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BE7" w:rsidRDefault="00C16BE7">
      <w:pPr>
        <w:pStyle w:val="BodyText"/>
        <w:rPr>
          <w:rFonts w:ascii="Times New Roman"/>
          <w:sz w:val="20"/>
        </w:rPr>
      </w:pPr>
    </w:p>
    <w:p w:rsidR="00C16BE7" w:rsidRDefault="00C16BE7">
      <w:pPr>
        <w:pStyle w:val="BodyText"/>
        <w:rPr>
          <w:rFonts w:ascii="Times New Roman"/>
          <w:sz w:val="20"/>
        </w:rPr>
      </w:pPr>
    </w:p>
    <w:p w:rsidR="00C16BE7" w:rsidRDefault="00C16BE7">
      <w:pPr>
        <w:pStyle w:val="BodyText"/>
        <w:rPr>
          <w:rFonts w:ascii="Times New Roman"/>
          <w:sz w:val="20"/>
        </w:rPr>
      </w:pPr>
    </w:p>
    <w:p w:rsidR="00C16BE7" w:rsidRDefault="00C16BE7">
      <w:pPr>
        <w:pStyle w:val="BodyText"/>
        <w:rPr>
          <w:rFonts w:ascii="Times New Roman"/>
          <w:sz w:val="20"/>
        </w:rPr>
      </w:pPr>
    </w:p>
    <w:p w:rsidR="00C16BE7" w:rsidRDefault="00C16BE7">
      <w:pPr>
        <w:pStyle w:val="BodyText"/>
        <w:spacing w:before="6"/>
        <w:rPr>
          <w:rFonts w:ascii="Times New Roman"/>
          <w:sz w:val="19"/>
        </w:rPr>
      </w:pPr>
    </w:p>
    <w:p w:rsidR="0033319E" w:rsidRPr="0033319E" w:rsidRDefault="0033319E" w:rsidP="00244801">
      <w:pPr>
        <w:keepNext/>
        <w:widowControl/>
        <w:tabs>
          <w:tab w:val="left" w:pos="1980"/>
        </w:tabs>
        <w:autoSpaceDE/>
        <w:autoSpaceDN/>
        <w:jc w:val="center"/>
        <w:outlineLvl w:val="1"/>
        <w:rPr>
          <w:rFonts w:cs="Arial"/>
          <w:b/>
          <w:bCs/>
          <w:iCs/>
          <w:sz w:val="72"/>
          <w:szCs w:val="72"/>
        </w:rPr>
      </w:pPr>
      <w:bookmarkStart w:id="0" w:name="2022sumcoverpage"/>
      <w:bookmarkEnd w:id="0"/>
      <w:r w:rsidRPr="0033319E">
        <w:rPr>
          <w:rFonts w:cs="Arial"/>
          <w:b/>
          <w:bCs/>
          <w:iCs/>
          <w:sz w:val="72"/>
          <w:szCs w:val="72"/>
        </w:rPr>
        <w:t>CITY OF SLIDELL</w:t>
      </w:r>
    </w:p>
    <w:p w:rsidR="0033319E" w:rsidRPr="0033319E" w:rsidRDefault="0033319E" w:rsidP="0033319E">
      <w:pPr>
        <w:widowControl/>
        <w:autoSpaceDE/>
        <w:autoSpaceDN/>
        <w:spacing w:after="200" w:line="276" w:lineRule="auto"/>
        <w:rPr>
          <w:rFonts w:cs="Times New Roman"/>
        </w:rPr>
      </w:pPr>
    </w:p>
    <w:p w:rsidR="0033319E" w:rsidRPr="0033319E" w:rsidRDefault="0033319E" w:rsidP="0033319E">
      <w:pPr>
        <w:widowControl/>
        <w:autoSpaceDE/>
        <w:autoSpaceDN/>
        <w:rPr>
          <w:rFonts w:cs="Times New Roman"/>
          <w:b/>
          <w:sz w:val="48"/>
          <w:szCs w:val="48"/>
        </w:rPr>
      </w:pPr>
      <w:r w:rsidRPr="0033319E">
        <w:rPr>
          <w:rFonts w:cs="Times New Roman"/>
          <w:b/>
          <w:sz w:val="48"/>
          <w:szCs w:val="48"/>
        </w:rPr>
        <w:t>COMMUNITY DEVELOPMENT BLOCK GRANT</w:t>
      </w:r>
    </w:p>
    <w:p w:rsidR="0033319E" w:rsidRDefault="0033319E" w:rsidP="0033319E">
      <w:pPr>
        <w:widowControl/>
        <w:autoSpaceDE/>
        <w:autoSpaceDN/>
        <w:jc w:val="center"/>
        <w:rPr>
          <w:rFonts w:cs="Times New Roman"/>
          <w:b/>
          <w:sz w:val="48"/>
          <w:szCs w:val="48"/>
        </w:rPr>
      </w:pPr>
      <w:r w:rsidRPr="0033319E">
        <w:rPr>
          <w:rFonts w:cs="Times New Roman"/>
          <w:b/>
          <w:sz w:val="48"/>
          <w:szCs w:val="48"/>
        </w:rPr>
        <w:t>202</w:t>
      </w:r>
      <w:r w:rsidR="00AA095B">
        <w:rPr>
          <w:rFonts w:cs="Times New Roman"/>
          <w:b/>
          <w:sz w:val="48"/>
          <w:szCs w:val="48"/>
        </w:rPr>
        <w:t>4</w:t>
      </w:r>
      <w:r w:rsidRPr="0033319E">
        <w:rPr>
          <w:rFonts w:cs="Times New Roman"/>
          <w:b/>
          <w:sz w:val="48"/>
          <w:szCs w:val="48"/>
        </w:rPr>
        <w:t>-202</w:t>
      </w:r>
      <w:r w:rsidR="00AA095B">
        <w:rPr>
          <w:rFonts w:cs="Times New Roman"/>
          <w:b/>
          <w:sz w:val="48"/>
          <w:szCs w:val="48"/>
        </w:rPr>
        <w:t>5</w:t>
      </w:r>
      <w:r w:rsidRPr="0033319E">
        <w:rPr>
          <w:rFonts w:cs="Times New Roman"/>
          <w:b/>
          <w:sz w:val="48"/>
          <w:szCs w:val="48"/>
        </w:rPr>
        <w:t xml:space="preserve"> ANNUAL ACTION PLAN</w:t>
      </w:r>
    </w:p>
    <w:p w:rsidR="0086750E" w:rsidRPr="0033319E" w:rsidRDefault="0086750E" w:rsidP="0033319E">
      <w:pPr>
        <w:widowControl/>
        <w:autoSpaceDE/>
        <w:autoSpaceDN/>
        <w:jc w:val="center"/>
        <w:rPr>
          <w:rFonts w:cs="Times New Roman"/>
          <w:b/>
          <w:sz w:val="48"/>
          <w:szCs w:val="48"/>
        </w:rPr>
      </w:pPr>
      <w:r>
        <w:rPr>
          <w:rFonts w:cs="Times New Roman"/>
          <w:b/>
          <w:sz w:val="48"/>
          <w:szCs w:val="48"/>
        </w:rPr>
        <w:t>SUMMARY</w:t>
      </w:r>
    </w:p>
    <w:p w:rsidR="0033319E" w:rsidRPr="0033319E" w:rsidRDefault="0033319E" w:rsidP="0033319E">
      <w:pPr>
        <w:widowControl/>
        <w:autoSpaceDE/>
        <w:autoSpaceDN/>
        <w:rPr>
          <w:rFonts w:cs="Times New Roman"/>
          <w:color w:val="4BACC6" w:themeColor="accent5"/>
          <w:sz w:val="48"/>
          <w:szCs w:val="48"/>
        </w:rPr>
      </w:pPr>
    </w:p>
    <w:p w:rsidR="00C16BE7" w:rsidRDefault="00C16BE7">
      <w:pPr>
        <w:pStyle w:val="BodyText"/>
        <w:rPr>
          <w:b/>
          <w:sz w:val="20"/>
        </w:rPr>
      </w:pPr>
    </w:p>
    <w:p w:rsidR="00C16BE7" w:rsidRDefault="00C16BE7">
      <w:pPr>
        <w:pStyle w:val="BodyText"/>
        <w:rPr>
          <w:b/>
          <w:sz w:val="20"/>
        </w:rPr>
      </w:pPr>
    </w:p>
    <w:p w:rsidR="00C16BE7" w:rsidRDefault="00C16BE7">
      <w:pPr>
        <w:pStyle w:val="BodyText"/>
        <w:rPr>
          <w:b/>
          <w:sz w:val="20"/>
        </w:rPr>
      </w:pPr>
    </w:p>
    <w:p w:rsidR="00C16BE7" w:rsidRDefault="00C16BE7">
      <w:pPr>
        <w:pStyle w:val="BodyText"/>
        <w:spacing w:before="7"/>
        <w:rPr>
          <w:b/>
          <w:sz w:val="17"/>
        </w:rPr>
      </w:pPr>
    </w:p>
    <w:p w:rsidR="00C16BE7" w:rsidRDefault="00C16BE7">
      <w:pPr>
        <w:pStyle w:val="BodyText"/>
        <w:rPr>
          <w:b/>
          <w:sz w:val="56"/>
        </w:rPr>
      </w:pPr>
    </w:p>
    <w:p w:rsidR="0086750E" w:rsidRDefault="0086750E">
      <w:pPr>
        <w:pStyle w:val="BodyText"/>
        <w:rPr>
          <w:b/>
          <w:sz w:val="56"/>
        </w:rPr>
      </w:pPr>
    </w:p>
    <w:p w:rsidR="0086750E" w:rsidRDefault="0086750E">
      <w:pPr>
        <w:pStyle w:val="BodyText"/>
        <w:rPr>
          <w:b/>
          <w:sz w:val="56"/>
        </w:rPr>
      </w:pPr>
    </w:p>
    <w:p w:rsidR="0086750E" w:rsidRDefault="0086750E">
      <w:pPr>
        <w:pStyle w:val="BodyText"/>
        <w:rPr>
          <w:b/>
          <w:sz w:val="56"/>
        </w:rPr>
      </w:pPr>
    </w:p>
    <w:p w:rsidR="00C16BE7" w:rsidRDefault="00C16BE7">
      <w:pPr>
        <w:pStyle w:val="BodyText"/>
        <w:spacing w:before="5"/>
        <w:rPr>
          <w:b/>
          <w:sz w:val="47"/>
        </w:rPr>
      </w:pPr>
    </w:p>
    <w:p w:rsidR="0033319E" w:rsidRPr="0033319E" w:rsidRDefault="0033319E" w:rsidP="0033319E">
      <w:pPr>
        <w:widowControl/>
        <w:autoSpaceDE/>
        <w:autoSpaceDN/>
        <w:jc w:val="center"/>
        <w:rPr>
          <w:rFonts w:cs="Times New Roman"/>
        </w:rPr>
      </w:pPr>
      <w:r w:rsidRPr="0033319E">
        <w:rPr>
          <w:rFonts w:cs="Times New Roman"/>
        </w:rPr>
        <w:t>Prepared for Submission to the U.S Department of HUD</w:t>
      </w:r>
    </w:p>
    <w:p w:rsidR="0033319E" w:rsidRPr="0033319E" w:rsidRDefault="0033319E" w:rsidP="0033319E">
      <w:pPr>
        <w:widowControl/>
        <w:autoSpaceDE/>
        <w:autoSpaceDN/>
        <w:jc w:val="center"/>
        <w:rPr>
          <w:rFonts w:cs="Times New Roman"/>
        </w:rPr>
      </w:pPr>
      <w:r w:rsidRPr="0033319E">
        <w:rPr>
          <w:rFonts w:cs="Times New Roman"/>
        </w:rPr>
        <w:t>By the City of Slidell</w:t>
      </w:r>
    </w:p>
    <w:p w:rsidR="0033319E" w:rsidRPr="0033319E" w:rsidRDefault="0033319E" w:rsidP="0033319E">
      <w:pPr>
        <w:widowControl/>
        <w:autoSpaceDE/>
        <w:autoSpaceDN/>
        <w:jc w:val="center"/>
        <w:rPr>
          <w:rFonts w:cs="Times New Roman"/>
        </w:rPr>
      </w:pPr>
      <w:r w:rsidRPr="0033319E">
        <w:rPr>
          <w:rFonts w:cs="Times New Roman"/>
        </w:rPr>
        <w:t>Planning Department</w:t>
      </w:r>
    </w:p>
    <w:p w:rsidR="0033319E" w:rsidRPr="0033319E" w:rsidRDefault="0033319E" w:rsidP="0033319E">
      <w:pPr>
        <w:widowControl/>
        <w:autoSpaceDE/>
        <w:autoSpaceDN/>
        <w:jc w:val="center"/>
        <w:rPr>
          <w:rFonts w:cs="Times New Roman"/>
        </w:rPr>
      </w:pPr>
      <w:r w:rsidRPr="0033319E">
        <w:rPr>
          <w:rFonts w:cs="Times New Roman"/>
        </w:rPr>
        <w:t>Greg Cromer, Mayor</w:t>
      </w:r>
    </w:p>
    <w:p w:rsidR="0033319E" w:rsidRPr="0033319E" w:rsidRDefault="0033319E" w:rsidP="0033319E">
      <w:pPr>
        <w:widowControl/>
        <w:autoSpaceDE/>
        <w:autoSpaceDN/>
        <w:jc w:val="center"/>
        <w:rPr>
          <w:rFonts w:cs="Times New Roman"/>
        </w:rPr>
      </w:pPr>
      <w:r w:rsidRPr="0033319E">
        <w:rPr>
          <w:rFonts w:cs="Times New Roman"/>
        </w:rPr>
        <w:t>Daniel McElmurray, Planning Director</w:t>
      </w:r>
    </w:p>
    <w:p w:rsidR="0033319E" w:rsidRPr="0033319E" w:rsidRDefault="0033319E" w:rsidP="0033319E">
      <w:pPr>
        <w:widowControl/>
        <w:autoSpaceDE/>
        <w:autoSpaceDN/>
        <w:jc w:val="center"/>
        <w:rPr>
          <w:rFonts w:cs="Times New Roman"/>
        </w:rPr>
      </w:pPr>
      <w:r w:rsidRPr="0033319E">
        <w:rPr>
          <w:rFonts w:cs="Times New Roman"/>
        </w:rPr>
        <w:t>P.O. Box 828, Slidell, LA 70459</w:t>
      </w:r>
    </w:p>
    <w:p w:rsidR="0033319E" w:rsidRPr="0033319E" w:rsidRDefault="0033319E" w:rsidP="0033319E">
      <w:pPr>
        <w:widowControl/>
        <w:autoSpaceDE/>
        <w:autoSpaceDN/>
        <w:jc w:val="center"/>
        <w:rPr>
          <w:rFonts w:cs="Times New Roman"/>
        </w:rPr>
      </w:pPr>
      <w:r w:rsidRPr="0033319E">
        <w:rPr>
          <w:rFonts w:cs="Times New Roman"/>
        </w:rPr>
        <w:t>250 Bouscaren Street, Suite 203, Slidell, LA 70458</w:t>
      </w:r>
    </w:p>
    <w:p w:rsidR="0033319E" w:rsidRPr="0033319E" w:rsidRDefault="0033319E" w:rsidP="0033319E">
      <w:pPr>
        <w:widowControl/>
        <w:autoSpaceDE/>
        <w:autoSpaceDN/>
        <w:jc w:val="center"/>
        <w:rPr>
          <w:rFonts w:cs="Times New Roman"/>
        </w:rPr>
      </w:pPr>
      <w:r w:rsidRPr="0033319E">
        <w:rPr>
          <w:rFonts w:cs="Times New Roman"/>
        </w:rPr>
        <w:t>myslidell.com</w:t>
      </w:r>
    </w:p>
    <w:p w:rsidR="0033319E" w:rsidRPr="0033319E" w:rsidRDefault="0033319E" w:rsidP="0033319E">
      <w:pPr>
        <w:widowControl/>
        <w:autoSpaceDE/>
        <w:autoSpaceDN/>
        <w:jc w:val="center"/>
        <w:rPr>
          <w:rFonts w:cs="Times New Roman"/>
        </w:rPr>
      </w:pPr>
      <w:r w:rsidRPr="0033319E">
        <w:rPr>
          <w:rFonts w:cs="Times New Roman"/>
        </w:rPr>
        <w:t>Submitted to HUD: DATE TBD</w:t>
      </w:r>
    </w:p>
    <w:p w:rsidR="0033319E" w:rsidRPr="0033319E" w:rsidRDefault="0033319E" w:rsidP="0033319E">
      <w:pPr>
        <w:widowControl/>
        <w:tabs>
          <w:tab w:val="left" w:pos="3600"/>
        </w:tabs>
        <w:autoSpaceDE/>
        <w:autoSpaceDN/>
        <w:spacing w:after="200" w:line="276" w:lineRule="auto"/>
        <w:rPr>
          <w:rFonts w:cs="Times New Roman"/>
        </w:rPr>
      </w:pPr>
      <w:r w:rsidRPr="0033319E">
        <w:rPr>
          <w:rFonts w:cs="Times New Roman"/>
        </w:rPr>
        <w:tab/>
      </w:r>
    </w:p>
    <w:p w:rsidR="00C16BE7" w:rsidRDefault="00C16BE7">
      <w:pPr>
        <w:sectPr w:rsidR="00C16BE7">
          <w:type w:val="continuous"/>
          <w:pgSz w:w="12240" w:h="15840"/>
          <w:pgMar w:top="1500" w:right="1360" w:bottom="280" w:left="1320" w:header="720" w:footer="720" w:gutter="0"/>
          <w:cols w:space="720"/>
        </w:sectPr>
      </w:pPr>
    </w:p>
    <w:p w:rsidR="00987515" w:rsidRPr="007B7D35" w:rsidRDefault="00987515" w:rsidP="00AA095B">
      <w:pPr>
        <w:pStyle w:val="BodyText"/>
        <w:spacing w:before="39"/>
        <w:ind w:left="119" w:right="189"/>
        <w:jc w:val="both"/>
        <w:rPr>
          <w:rFonts w:asciiTheme="minorHAnsi" w:hAnsiTheme="minorHAnsi" w:cstheme="minorHAnsi"/>
          <w:b/>
        </w:rPr>
      </w:pPr>
      <w:bookmarkStart w:id="1" w:name="summary2022"/>
      <w:bookmarkEnd w:id="1"/>
      <w:r w:rsidRPr="007B7D35">
        <w:rPr>
          <w:rFonts w:asciiTheme="minorHAnsi" w:hAnsiTheme="minorHAnsi" w:cstheme="minorHAnsi"/>
          <w:b/>
        </w:rPr>
        <w:lastRenderedPageBreak/>
        <w:t>CONSOLIDATED PLAN</w:t>
      </w:r>
    </w:p>
    <w:p w:rsidR="00987515" w:rsidRPr="007B7D35" w:rsidRDefault="00987515" w:rsidP="00AA095B">
      <w:pPr>
        <w:pStyle w:val="BodyText"/>
        <w:spacing w:before="39"/>
        <w:ind w:left="119" w:right="189"/>
        <w:jc w:val="both"/>
        <w:rPr>
          <w:rFonts w:asciiTheme="minorHAnsi" w:hAnsiTheme="minorHAnsi" w:cstheme="minorHAnsi"/>
        </w:rPr>
      </w:pPr>
    </w:p>
    <w:p w:rsidR="00C16BE7" w:rsidRPr="007B7D35" w:rsidRDefault="003E06D8" w:rsidP="00AA095B">
      <w:pPr>
        <w:pStyle w:val="BodyText"/>
        <w:spacing w:before="39"/>
        <w:ind w:left="119" w:right="189"/>
        <w:jc w:val="both"/>
        <w:rPr>
          <w:rFonts w:asciiTheme="minorHAnsi" w:hAnsiTheme="minorHAnsi" w:cstheme="minorHAnsi"/>
        </w:rPr>
      </w:pPr>
      <w:r w:rsidRPr="007B7D35">
        <w:rPr>
          <w:rFonts w:asciiTheme="minorHAnsi" w:hAnsiTheme="minorHAnsi" w:cstheme="minorHAnsi"/>
        </w:rPr>
        <w:t>The</w:t>
      </w:r>
      <w:r w:rsidRPr="007B7D35">
        <w:rPr>
          <w:rFonts w:asciiTheme="minorHAnsi" w:hAnsiTheme="minorHAnsi" w:cstheme="minorHAnsi"/>
          <w:spacing w:val="-3"/>
        </w:rPr>
        <w:t xml:space="preserve"> </w:t>
      </w:r>
      <w:r w:rsidRPr="007B7D35">
        <w:rPr>
          <w:rFonts w:asciiTheme="minorHAnsi" w:hAnsiTheme="minorHAnsi" w:cstheme="minorHAnsi"/>
        </w:rPr>
        <w:t>Community</w:t>
      </w:r>
      <w:r w:rsidRPr="007B7D35">
        <w:rPr>
          <w:rFonts w:asciiTheme="minorHAnsi" w:hAnsiTheme="minorHAnsi" w:cstheme="minorHAnsi"/>
          <w:spacing w:val="-3"/>
        </w:rPr>
        <w:t xml:space="preserve"> </w:t>
      </w:r>
      <w:r w:rsidRPr="007B7D35">
        <w:rPr>
          <w:rFonts w:asciiTheme="minorHAnsi" w:hAnsiTheme="minorHAnsi" w:cstheme="minorHAnsi"/>
        </w:rPr>
        <w:t>Development</w:t>
      </w:r>
      <w:r w:rsidRPr="007B7D35">
        <w:rPr>
          <w:rFonts w:asciiTheme="minorHAnsi" w:hAnsiTheme="minorHAnsi" w:cstheme="minorHAnsi"/>
          <w:spacing w:val="-3"/>
        </w:rPr>
        <w:t xml:space="preserve"> </w:t>
      </w:r>
      <w:r w:rsidRPr="007B7D35">
        <w:rPr>
          <w:rFonts w:asciiTheme="minorHAnsi" w:hAnsiTheme="minorHAnsi" w:cstheme="minorHAnsi"/>
        </w:rPr>
        <w:t>Block</w:t>
      </w:r>
      <w:r w:rsidRPr="007B7D35">
        <w:rPr>
          <w:rFonts w:asciiTheme="minorHAnsi" w:hAnsiTheme="minorHAnsi" w:cstheme="minorHAnsi"/>
          <w:spacing w:val="-5"/>
        </w:rPr>
        <w:t xml:space="preserve"> </w:t>
      </w:r>
      <w:r w:rsidRPr="007B7D35">
        <w:rPr>
          <w:rFonts w:asciiTheme="minorHAnsi" w:hAnsiTheme="minorHAnsi" w:cstheme="minorHAnsi"/>
        </w:rPr>
        <w:t>Grant</w:t>
      </w:r>
      <w:r w:rsidRPr="007B7D35">
        <w:rPr>
          <w:rFonts w:asciiTheme="minorHAnsi" w:hAnsiTheme="minorHAnsi" w:cstheme="minorHAnsi"/>
          <w:spacing w:val="-4"/>
        </w:rPr>
        <w:t xml:space="preserve"> </w:t>
      </w:r>
      <w:r w:rsidRPr="007B7D35">
        <w:rPr>
          <w:rFonts w:asciiTheme="minorHAnsi" w:hAnsiTheme="minorHAnsi" w:cstheme="minorHAnsi"/>
        </w:rPr>
        <w:t>(CDBG)</w:t>
      </w:r>
      <w:r w:rsidRPr="007B7D35">
        <w:rPr>
          <w:rFonts w:asciiTheme="minorHAnsi" w:hAnsiTheme="minorHAnsi" w:cstheme="minorHAnsi"/>
          <w:spacing w:val="-3"/>
        </w:rPr>
        <w:t xml:space="preserve"> </w:t>
      </w:r>
      <w:r w:rsidRPr="007B7D35">
        <w:rPr>
          <w:rFonts w:asciiTheme="minorHAnsi" w:hAnsiTheme="minorHAnsi" w:cstheme="minorHAnsi"/>
        </w:rPr>
        <w:t>program</w:t>
      </w:r>
      <w:r w:rsidRPr="007B7D35">
        <w:rPr>
          <w:rFonts w:asciiTheme="minorHAnsi" w:hAnsiTheme="minorHAnsi" w:cstheme="minorHAnsi"/>
          <w:spacing w:val="-3"/>
        </w:rPr>
        <w:t xml:space="preserve"> </w:t>
      </w:r>
      <w:r w:rsidRPr="007B7D35">
        <w:rPr>
          <w:rFonts w:asciiTheme="minorHAnsi" w:hAnsiTheme="minorHAnsi" w:cstheme="minorHAnsi"/>
        </w:rPr>
        <w:t>is</w:t>
      </w:r>
      <w:r w:rsidRPr="007B7D35">
        <w:rPr>
          <w:rFonts w:asciiTheme="minorHAnsi" w:hAnsiTheme="minorHAnsi" w:cstheme="minorHAnsi"/>
          <w:spacing w:val="-4"/>
        </w:rPr>
        <w:t xml:space="preserve"> </w:t>
      </w:r>
      <w:r w:rsidRPr="007B7D35">
        <w:rPr>
          <w:rFonts w:asciiTheme="minorHAnsi" w:hAnsiTheme="minorHAnsi" w:cstheme="minorHAnsi"/>
        </w:rPr>
        <w:t>an</w:t>
      </w:r>
      <w:r w:rsidRPr="007B7D35">
        <w:rPr>
          <w:rFonts w:asciiTheme="minorHAnsi" w:hAnsiTheme="minorHAnsi" w:cstheme="minorHAnsi"/>
          <w:spacing w:val="-4"/>
        </w:rPr>
        <w:t xml:space="preserve"> </w:t>
      </w:r>
      <w:r w:rsidRPr="007B7D35">
        <w:rPr>
          <w:rFonts w:asciiTheme="minorHAnsi" w:hAnsiTheme="minorHAnsi" w:cstheme="minorHAnsi"/>
        </w:rPr>
        <w:t>annually</w:t>
      </w:r>
      <w:r w:rsidRPr="007B7D35">
        <w:rPr>
          <w:rFonts w:asciiTheme="minorHAnsi" w:hAnsiTheme="minorHAnsi" w:cstheme="minorHAnsi"/>
          <w:spacing w:val="-3"/>
        </w:rPr>
        <w:t xml:space="preserve"> </w:t>
      </w:r>
      <w:r w:rsidRPr="007B7D35">
        <w:rPr>
          <w:rFonts w:asciiTheme="minorHAnsi" w:hAnsiTheme="minorHAnsi" w:cstheme="minorHAnsi"/>
        </w:rPr>
        <w:t>funded</w:t>
      </w:r>
      <w:r w:rsidRPr="007B7D35">
        <w:rPr>
          <w:rFonts w:asciiTheme="minorHAnsi" w:hAnsiTheme="minorHAnsi" w:cstheme="minorHAnsi"/>
          <w:spacing w:val="-4"/>
        </w:rPr>
        <w:t xml:space="preserve"> </w:t>
      </w:r>
      <w:r w:rsidRPr="007B7D35">
        <w:rPr>
          <w:rFonts w:asciiTheme="minorHAnsi" w:hAnsiTheme="minorHAnsi" w:cstheme="minorHAnsi"/>
        </w:rPr>
        <w:t>entitlement program</w:t>
      </w:r>
      <w:r w:rsidRPr="007B7D35">
        <w:rPr>
          <w:rFonts w:asciiTheme="minorHAnsi" w:hAnsiTheme="minorHAnsi" w:cstheme="minorHAnsi"/>
          <w:spacing w:val="-1"/>
        </w:rPr>
        <w:t xml:space="preserve"> </w:t>
      </w:r>
      <w:r w:rsidR="0033319E">
        <w:rPr>
          <w:rFonts w:asciiTheme="minorHAnsi" w:hAnsiTheme="minorHAnsi" w:cstheme="minorHAnsi"/>
          <w:spacing w:val="-1"/>
        </w:rPr>
        <w:t>funded by</w:t>
      </w:r>
      <w:r w:rsidRPr="007B7D35">
        <w:rPr>
          <w:rFonts w:asciiTheme="minorHAnsi" w:hAnsiTheme="minorHAnsi" w:cstheme="minorHAnsi"/>
          <w:spacing w:val="-1"/>
        </w:rPr>
        <w:t xml:space="preserve"> </w:t>
      </w:r>
      <w:r w:rsidRPr="007B7D35">
        <w:rPr>
          <w:rFonts w:asciiTheme="minorHAnsi" w:hAnsiTheme="minorHAnsi" w:cstheme="minorHAnsi"/>
        </w:rPr>
        <w:t>the</w:t>
      </w:r>
      <w:r w:rsidRPr="007B7D35">
        <w:rPr>
          <w:rFonts w:asciiTheme="minorHAnsi" w:hAnsiTheme="minorHAnsi" w:cstheme="minorHAnsi"/>
          <w:spacing w:val="-1"/>
        </w:rPr>
        <w:t xml:space="preserve"> </w:t>
      </w:r>
      <w:r w:rsidRPr="007B7D35">
        <w:rPr>
          <w:rFonts w:asciiTheme="minorHAnsi" w:hAnsiTheme="minorHAnsi" w:cstheme="minorHAnsi"/>
        </w:rPr>
        <w:t>Department</w:t>
      </w:r>
      <w:r w:rsidRPr="007B7D35">
        <w:rPr>
          <w:rFonts w:asciiTheme="minorHAnsi" w:hAnsiTheme="minorHAnsi" w:cstheme="minorHAnsi"/>
          <w:spacing w:val="-1"/>
        </w:rPr>
        <w:t xml:space="preserve"> </w:t>
      </w:r>
      <w:r w:rsidRPr="007B7D35">
        <w:rPr>
          <w:rFonts w:asciiTheme="minorHAnsi" w:hAnsiTheme="minorHAnsi" w:cstheme="minorHAnsi"/>
        </w:rPr>
        <w:t>of</w:t>
      </w:r>
      <w:r w:rsidRPr="007B7D35">
        <w:rPr>
          <w:rFonts w:asciiTheme="minorHAnsi" w:hAnsiTheme="minorHAnsi" w:cstheme="minorHAnsi"/>
          <w:spacing w:val="-2"/>
        </w:rPr>
        <w:t xml:space="preserve"> </w:t>
      </w:r>
      <w:r w:rsidRPr="007B7D35">
        <w:rPr>
          <w:rFonts w:asciiTheme="minorHAnsi" w:hAnsiTheme="minorHAnsi" w:cstheme="minorHAnsi"/>
        </w:rPr>
        <w:t>Housing</w:t>
      </w:r>
      <w:r w:rsidRPr="007B7D35">
        <w:rPr>
          <w:rFonts w:asciiTheme="minorHAnsi" w:hAnsiTheme="minorHAnsi" w:cstheme="minorHAnsi"/>
          <w:spacing w:val="-2"/>
        </w:rPr>
        <w:t xml:space="preserve"> </w:t>
      </w:r>
      <w:r w:rsidRPr="007B7D35">
        <w:rPr>
          <w:rFonts w:asciiTheme="minorHAnsi" w:hAnsiTheme="minorHAnsi" w:cstheme="minorHAnsi"/>
        </w:rPr>
        <w:t>and</w:t>
      </w:r>
      <w:r w:rsidRPr="007B7D35">
        <w:rPr>
          <w:rFonts w:asciiTheme="minorHAnsi" w:hAnsiTheme="minorHAnsi" w:cstheme="minorHAnsi"/>
          <w:spacing w:val="-2"/>
        </w:rPr>
        <w:t xml:space="preserve"> </w:t>
      </w:r>
      <w:r w:rsidRPr="007B7D35">
        <w:rPr>
          <w:rFonts w:asciiTheme="minorHAnsi" w:hAnsiTheme="minorHAnsi" w:cstheme="minorHAnsi"/>
        </w:rPr>
        <w:t>Urban</w:t>
      </w:r>
      <w:r w:rsidRPr="007B7D35">
        <w:rPr>
          <w:rFonts w:asciiTheme="minorHAnsi" w:hAnsiTheme="minorHAnsi" w:cstheme="minorHAnsi"/>
          <w:spacing w:val="-2"/>
        </w:rPr>
        <w:t xml:space="preserve"> </w:t>
      </w:r>
      <w:r w:rsidRPr="007B7D35">
        <w:rPr>
          <w:rFonts w:asciiTheme="minorHAnsi" w:hAnsiTheme="minorHAnsi" w:cstheme="minorHAnsi"/>
        </w:rPr>
        <w:t>Development.</w:t>
      </w:r>
      <w:r w:rsidR="007C7C92">
        <w:rPr>
          <w:rFonts w:asciiTheme="minorHAnsi" w:hAnsiTheme="minorHAnsi" w:cstheme="minorHAnsi"/>
          <w:spacing w:val="40"/>
        </w:rPr>
        <w:t xml:space="preserve"> </w:t>
      </w:r>
      <w:r w:rsidRPr="007B7D35">
        <w:rPr>
          <w:rFonts w:asciiTheme="minorHAnsi" w:hAnsiTheme="minorHAnsi" w:cstheme="minorHAnsi"/>
        </w:rPr>
        <w:t>The</w:t>
      </w:r>
      <w:r w:rsidRPr="007B7D35">
        <w:rPr>
          <w:rFonts w:asciiTheme="minorHAnsi" w:hAnsiTheme="minorHAnsi" w:cstheme="minorHAnsi"/>
          <w:spacing w:val="-1"/>
        </w:rPr>
        <w:t xml:space="preserve"> </w:t>
      </w:r>
      <w:r w:rsidRPr="007B7D35">
        <w:rPr>
          <w:rFonts w:asciiTheme="minorHAnsi" w:hAnsiTheme="minorHAnsi" w:cstheme="minorHAnsi"/>
        </w:rPr>
        <w:t>Consolidated</w:t>
      </w:r>
      <w:r w:rsidRPr="007B7D35">
        <w:rPr>
          <w:rFonts w:asciiTheme="minorHAnsi" w:hAnsiTheme="minorHAnsi" w:cstheme="minorHAnsi"/>
          <w:spacing w:val="-2"/>
        </w:rPr>
        <w:t xml:space="preserve"> </w:t>
      </w:r>
      <w:r w:rsidRPr="007B7D35">
        <w:rPr>
          <w:rFonts w:asciiTheme="minorHAnsi" w:hAnsiTheme="minorHAnsi" w:cstheme="minorHAnsi"/>
        </w:rPr>
        <w:t>Plan</w:t>
      </w:r>
      <w:r w:rsidRPr="007B7D35">
        <w:rPr>
          <w:rFonts w:asciiTheme="minorHAnsi" w:hAnsiTheme="minorHAnsi" w:cstheme="minorHAnsi"/>
          <w:spacing w:val="-2"/>
        </w:rPr>
        <w:t xml:space="preserve"> </w:t>
      </w:r>
      <w:r w:rsidRPr="007B7D35">
        <w:rPr>
          <w:rFonts w:asciiTheme="minorHAnsi" w:hAnsiTheme="minorHAnsi" w:cstheme="minorHAnsi"/>
        </w:rPr>
        <w:t>is the</w:t>
      </w:r>
      <w:r w:rsidRPr="007B7D35">
        <w:rPr>
          <w:rFonts w:asciiTheme="minorHAnsi" w:hAnsiTheme="minorHAnsi" w:cstheme="minorHAnsi"/>
          <w:spacing w:val="-2"/>
        </w:rPr>
        <w:t xml:space="preserve"> </w:t>
      </w:r>
      <w:r w:rsidRPr="007B7D35">
        <w:rPr>
          <w:rFonts w:asciiTheme="minorHAnsi" w:hAnsiTheme="minorHAnsi" w:cstheme="minorHAnsi"/>
        </w:rPr>
        <w:t>framework</w:t>
      </w:r>
      <w:r w:rsidRPr="007B7D35">
        <w:rPr>
          <w:rFonts w:asciiTheme="minorHAnsi" w:hAnsiTheme="minorHAnsi" w:cstheme="minorHAnsi"/>
          <w:spacing w:val="-2"/>
        </w:rPr>
        <w:t xml:space="preserve"> </w:t>
      </w:r>
      <w:r w:rsidRPr="007B7D35">
        <w:rPr>
          <w:rFonts w:asciiTheme="minorHAnsi" w:hAnsiTheme="minorHAnsi" w:cstheme="minorHAnsi"/>
        </w:rPr>
        <w:t>to</w:t>
      </w:r>
      <w:r w:rsidRPr="007B7D35">
        <w:rPr>
          <w:rFonts w:asciiTheme="minorHAnsi" w:hAnsiTheme="minorHAnsi" w:cstheme="minorHAnsi"/>
          <w:spacing w:val="-3"/>
        </w:rPr>
        <w:t xml:space="preserve"> </w:t>
      </w:r>
      <w:r w:rsidRPr="007B7D35">
        <w:rPr>
          <w:rFonts w:asciiTheme="minorHAnsi" w:hAnsiTheme="minorHAnsi" w:cstheme="minorHAnsi"/>
        </w:rPr>
        <w:t>identify</w:t>
      </w:r>
      <w:r w:rsidRPr="007B7D35">
        <w:rPr>
          <w:rFonts w:asciiTheme="minorHAnsi" w:hAnsiTheme="minorHAnsi" w:cstheme="minorHAnsi"/>
          <w:spacing w:val="-1"/>
        </w:rPr>
        <w:t xml:space="preserve"> </w:t>
      </w:r>
      <w:r w:rsidRPr="007B7D35">
        <w:rPr>
          <w:rFonts w:asciiTheme="minorHAnsi" w:hAnsiTheme="minorHAnsi" w:cstheme="minorHAnsi"/>
        </w:rPr>
        <w:t>community</w:t>
      </w:r>
      <w:r w:rsidRPr="007B7D35">
        <w:rPr>
          <w:rFonts w:asciiTheme="minorHAnsi" w:hAnsiTheme="minorHAnsi" w:cstheme="minorHAnsi"/>
          <w:spacing w:val="-3"/>
        </w:rPr>
        <w:t xml:space="preserve"> </w:t>
      </w:r>
      <w:r w:rsidRPr="007B7D35">
        <w:rPr>
          <w:rFonts w:asciiTheme="minorHAnsi" w:hAnsiTheme="minorHAnsi" w:cstheme="minorHAnsi"/>
        </w:rPr>
        <w:t>needs</w:t>
      </w:r>
      <w:r w:rsidR="00987515" w:rsidRPr="007B7D35">
        <w:rPr>
          <w:rFonts w:asciiTheme="minorHAnsi" w:hAnsiTheme="minorHAnsi" w:cstheme="minorHAnsi"/>
        </w:rPr>
        <w:t>,</w:t>
      </w:r>
      <w:r w:rsidRPr="007B7D35">
        <w:rPr>
          <w:rFonts w:asciiTheme="minorHAnsi" w:hAnsiTheme="minorHAnsi" w:cstheme="minorHAnsi"/>
          <w:spacing w:val="-3"/>
        </w:rPr>
        <w:t xml:space="preserve"> </w:t>
      </w:r>
      <w:r w:rsidRPr="007B7D35">
        <w:rPr>
          <w:rFonts w:asciiTheme="minorHAnsi" w:hAnsiTheme="minorHAnsi" w:cstheme="minorHAnsi"/>
        </w:rPr>
        <w:t>define</w:t>
      </w:r>
      <w:r w:rsidRPr="007B7D35">
        <w:rPr>
          <w:rFonts w:asciiTheme="minorHAnsi" w:hAnsiTheme="minorHAnsi" w:cstheme="minorHAnsi"/>
          <w:spacing w:val="-2"/>
        </w:rPr>
        <w:t xml:space="preserve"> </w:t>
      </w:r>
      <w:r w:rsidRPr="007B7D35">
        <w:rPr>
          <w:rFonts w:asciiTheme="minorHAnsi" w:hAnsiTheme="minorHAnsi" w:cstheme="minorHAnsi"/>
        </w:rPr>
        <w:t>priorities</w:t>
      </w:r>
      <w:r w:rsidR="00987515" w:rsidRPr="007B7D35">
        <w:rPr>
          <w:rFonts w:asciiTheme="minorHAnsi" w:hAnsiTheme="minorHAnsi" w:cstheme="minorHAnsi"/>
        </w:rPr>
        <w:t xml:space="preserve"> and</w:t>
      </w:r>
      <w:r w:rsidRPr="007B7D35">
        <w:rPr>
          <w:rFonts w:asciiTheme="minorHAnsi" w:hAnsiTheme="minorHAnsi" w:cstheme="minorHAnsi"/>
          <w:spacing w:val="-3"/>
        </w:rPr>
        <w:t xml:space="preserve"> </w:t>
      </w:r>
      <w:r w:rsidRPr="007B7D35">
        <w:rPr>
          <w:rFonts w:asciiTheme="minorHAnsi" w:hAnsiTheme="minorHAnsi" w:cstheme="minorHAnsi"/>
        </w:rPr>
        <w:t>focus</w:t>
      </w:r>
      <w:r w:rsidRPr="007B7D35">
        <w:rPr>
          <w:rFonts w:asciiTheme="minorHAnsi" w:hAnsiTheme="minorHAnsi" w:cstheme="minorHAnsi"/>
          <w:spacing w:val="-3"/>
        </w:rPr>
        <w:t xml:space="preserve"> </w:t>
      </w:r>
      <w:r w:rsidRPr="007B7D35">
        <w:rPr>
          <w:rFonts w:asciiTheme="minorHAnsi" w:hAnsiTheme="minorHAnsi" w:cstheme="minorHAnsi"/>
        </w:rPr>
        <w:t>funding</w:t>
      </w:r>
      <w:r w:rsidRPr="007B7D35">
        <w:rPr>
          <w:rFonts w:asciiTheme="minorHAnsi" w:hAnsiTheme="minorHAnsi" w:cstheme="minorHAnsi"/>
          <w:spacing w:val="-3"/>
        </w:rPr>
        <w:t xml:space="preserve"> </w:t>
      </w:r>
      <w:r w:rsidRPr="007B7D35">
        <w:rPr>
          <w:rFonts w:asciiTheme="minorHAnsi" w:hAnsiTheme="minorHAnsi" w:cstheme="minorHAnsi"/>
        </w:rPr>
        <w:t>to</w:t>
      </w:r>
      <w:r w:rsidRPr="007B7D35">
        <w:rPr>
          <w:rFonts w:asciiTheme="minorHAnsi" w:hAnsiTheme="minorHAnsi" w:cstheme="minorHAnsi"/>
          <w:spacing w:val="-2"/>
        </w:rPr>
        <w:t xml:space="preserve"> </w:t>
      </w:r>
      <w:r w:rsidRPr="007B7D35">
        <w:rPr>
          <w:rFonts w:asciiTheme="minorHAnsi" w:hAnsiTheme="minorHAnsi" w:cstheme="minorHAnsi"/>
        </w:rPr>
        <w:t>best</w:t>
      </w:r>
      <w:r w:rsidRPr="007B7D35">
        <w:rPr>
          <w:rFonts w:asciiTheme="minorHAnsi" w:hAnsiTheme="minorHAnsi" w:cstheme="minorHAnsi"/>
          <w:spacing w:val="-2"/>
        </w:rPr>
        <w:t xml:space="preserve"> </w:t>
      </w:r>
      <w:r w:rsidRPr="007B7D35">
        <w:rPr>
          <w:rFonts w:asciiTheme="minorHAnsi" w:hAnsiTheme="minorHAnsi" w:cstheme="minorHAnsi"/>
        </w:rPr>
        <w:t>utilize CDBG resources. The 2020‐2024 Consolidated Plan started at the beginning of the City of Slidell’s</w:t>
      </w:r>
      <w:r w:rsidRPr="007B7D35">
        <w:rPr>
          <w:rFonts w:asciiTheme="minorHAnsi" w:hAnsiTheme="minorHAnsi" w:cstheme="minorHAnsi"/>
          <w:spacing w:val="-1"/>
        </w:rPr>
        <w:t xml:space="preserve"> </w:t>
      </w:r>
      <w:r w:rsidRPr="007B7D35">
        <w:rPr>
          <w:rFonts w:asciiTheme="minorHAnsi" w:hAnsiTheme="minorHAnsi" w:cstheme="minorHAnsi"/>
        </w:rPr>
        <w:t>fiscal</w:t>
      </w:r>
      <w:r w:rsidRPr="007B7D35">
        <w:rPr>
          <w:rFonts w:asciiTheme="minorHAnsi" w:hAnsiTheme="minorHAnsi" w:cstheme="minorHAnsi"/>
          <w:spacing w:val="-1"/>
        </w:rPr>
        <w:t xml:space="preserve"> </w:t>
      </w:r>
      <w:r w:rsidRPr="007B7D35">
        <w:rPr>
          <w:rFonts w:asciiTheme="minorHAnsi" w:hAnsiTheme="minorHAnsi" w:cstheme="minorHAnsi"/>
        </w:rPr>
        <w:t>year</w:t>
      </w:r>
      <w:r w:rsidRPr="007B7D35">
        <w:rPr>
          <w:rFonts w:asciiTheme="minorHAnsi" w:hAnsiTheme="minorHAnsi" w:cstheme="minorHAnsi"/>
          <w:spacing w:val="-2"/>
        </w:rPr>
        <w:t xml:space="preserve"> </w:t>
      </w:r>
      <w:r w:rsidRPr="007B7D35">
        <w:rPr>
          <w:rFonts w:asciiTheme="minorHAnsi" w:hAnsiTheme="minorHAnsi" w:cstheme="minorHAnsi"/>
        </w:rPr>
        <w:t>on</w:t>
      </w:r>
      <w:r w:rsidRPr="007B7D35">
        <w:rPr>
          <w:rFonts w:asciiTheme="minorHAnsi" w:hAnsiTheme="minorHAnsi" w:cstheme="minorHAnsi"/>
          <w:spacing w:val="-2"/>
        </w:rPr>
        <w:t xml:space="preserve"> </w:t>
      </w:r>
      <w:r w:rsidRPr="007B7D35">
        <w:rPr>
          <w:rFonts w:asciiTheme="minorHAnsi" w:hAnsiTheme="minorHAnsi" w:cstheme="minorHAnsi"/>
        </w:rPr>
        <w:t>July</w:t>
      </w:r>
      <w:r w:rsidRPr="007B7D35">
        <w:rPr>
          <w:rFonts w:asciiTheme="minorHAnsi" w:hAnsiTheme="minorHAnsi" w:cstheme="minorHAnsi"/>
          <w:spacing w:val="-1"/>
        </w:rPr>
        <w:t xml:space="preserve"> </w:t>
      </w:r>
      <w:r w:rsidRPr="007B7D35">
        <w:rPr>
          <w:rFonts w:asciiTheme="minorHAnsi" w:hAnsiTheme="minorHAnsi" w:cstheme="minorHAnsi"/>
        </w:rPr>
        <w:t>1,</w:t>
      </w:r>
      <w:r w:rsidRPr="007B7D35">
        <w:rPr>
          <w:rFonts w:asciiTheme="minorHAnsi" w:hAnsiTheme="minorHAnsi" w:cstheme="minorHAnsi"/>
          <w:spacing w:val="-2"/>
        </w:rPr>
        <w:t xml:space="preserve"> </w:t>
      </w:r>
      <w:r w:rsidRPr="007B7D35">
        <w:rPr>
          <w:rFonts w:asciiTheme="minorHAnsi" w:hAnsiTheme="minorHAnsi" w:cstheme="minorHAnsi"/>
        </w:rPr>
        <w:t>2020.</w:t>
      </w:r>
      <w:r w:rsidRPr="007B7D35">
        <w:rPr>
          <w:rFonts w:asciiTheme="minorHAnsi" w:hAnsiTheme="minorHAnsi" w:cstheme="minorHAnsi"/>
          <w:spacing w:val="40"/>
        </w:rPr>
        <w:t xml:space="preserve"> </w:t>
      </w:r>
      <w:r w:rsidRPr="007B7D35">
        <w:rPr>
          <w:rFonts w:asciiTheme="minorHAnsi" w:hAnsiTheme="minorHAnsi" w:cstheme="minorHAnsi"/>
        </w:rPr>
        <w:t>The</w:t>
      </w:r>
      <w:r w:rsidRPr="007B7D35">
        <w:rPr>
          <w:rFonts w:asciiTheme="minorHAnsi" w:hAnsiTheme="minorHAnsi" w:cstheme="minorHAnsi"/>
          <w:spacing w:val="-1"/>
        </w:rPr>
        <w:t xml:space="preserve"> </w:t>
      </w:r>
      <w:r w:rsidRPr="007B7D35">
        <w:rPr>
          <w:rFonts w:asciiTheme="minorHAnsi" w:hAnsiTheme="minorHAnsi" w:cstheme="minorHAnsi"/>
        </w:rPr>
        <w:t>five‐year</w:t>
      </w:r>
      <w:r w:rsidRPr="007B7D35">
        <w:rPr>
          <w:rFonts w:asciiTheme="minorHAnsi" w:hAnsiTheme="minorHAnsi" w:cstheme="minorHAnsi"/>
          <w:spacing w:val="-2"/>
        </w:rPr>
        <w:t xml:space="preserve"> </w:t>
      </w:r>
      <w:r w:rsidRPr="007B7D35">
        <w:rPr>
          <w:rFonts w:asciiTheme="minorHAnsi" w:hAnsiTheme="minorHAnsi" w:cstheme="minorHAnsi"/>
        </w:rPr>
        <w:t>plan</w:t>
      </w:r>
      <w:r w:rsidRPr="007B7D35">
        <w:rPr>
          <w:rFonts w:asciiTheme="minorHAnsi" w:hAnsiTheme="minorHAnsi" w:cstheme="minorHAnsi"/>
          <w:spacing w:val="-2"/>
        </w:rPr>
        <w:t xml:space="preserve"> </w:t>
      </w:r>
      <w:r w:rsidRPr="007B7D35">
        <w:rPr>
          <w:rFonts w:asciiTheme="minorHAnsi" w:hAnsiTheme="minorHAnsi" w:cstheme="minorHAnsi"/>
        </w:rPr>
        <w:t>is</w:t>
      </w:r>
      <w:r w:rsidRPr="007B7D35">
        <w:rPr>
          <w:rFonts w:asciiTheme="minorHAnsi" w:hAnsiTheme="minorHAnsi" w:cstheme="minorHAnsi"/>
          <w:spacing w:val="-2"/>
        </w:rPr>
        <w:t xml:space="preserve"> </w:t>
      </w:r>
      <w:r w:rsidRPr="007B7D35">
        <w:rPr>
          <w:rFonts w:asciiTheme="minorHAnsi" w:hAnsiTheme="minorHAnsi" w:cstheme="minorHAnsi"/>
        </w:rPr>
        <w:t>in</w:t>
      </w:r>
      <w:r w:rsidRPr="007B7D35">
        <w:rPr>
          <w:rFonts w:asciiTheme="minorHAnsi" w:hAnsiTheme="minorHAnsi" w:cstheme="minorHAnsi"/>
          <w:spacing w:val="-2"/>
        </w:rPr>
        <w:t xml:space="preserve"> </w:t>
      </w:r>
      <w:r w:rsidRPr="007B7D35">
        <w:rPr>
          <w:rFonts w:asciiTheme="minorHAnsi" w:hAnsiTheme="minorHAnsi" w:cstheme="minorHAnsi"/>
        </w:rPr>
        <w:t>effect</w:t>
      </w:r>
      <w:r w:rsidRPr="007B7D35">
        <w:rPr>
          <w:rFonts w:asciiTheme="minorHAnsi" w:hAnsiTheme="minorHAnsi" w:cstheme="minorHAnsi"/>
          <w:spacing w:val="-2"/>
        </w:rPr>
        <w:t xml:space="preserve"> </w:t>
      </w:r>
      <w:r w:rsidRPr="007B7D35">
        <w:rPr>
          <w:rFonts w:asciiTheme="minorHAnsi" w:hAnsiTheme="minorHAnsi" w:cstheme="minorHAnsi"/>
        </w:rPr>
        <w:t>from</w:t>
      </w:r>
      <w:r w:rsidRPr="007B7D35">
        <w:rPr>
          <w:rFonts w:asciiTheme="minorHAnsi" w:hAnsiTheme="minorHAnsi" w:cstheme="minorHAnsi"/>
          <w:spacing w:val="-1"/>
        </w:rPr>
        <w:t xml:space="preserve"> </w:t>
      </w:r>
      <w:r w:rsidRPr="007B7D35">
        <w:rPr>
          <w:rFonts w:asciiTheme="minorHAnsi" w:hAnsiTheme="minorHAnsi" w:cstheme="minorHAnsi"/>
        </w:rPr>
        <w:t>July</w:t>
      </w:r>
      <w:r w:rsidRPr="007B7D35">
        <w:rPr>
          <w:rFonts w:asciiTheme="minorHAnsi" w:hAnsiTheme="minorHAnsi" w:cstheme="minorHAnsi"/>
          <w:spacing w:val="-1"/>
        </w:rPr>
        <w:t xml:space="preserve"> </w:t>
      </w:r>
      <w:r w:rsidRPr="007B7D35">
        <w:rPr>
          <w:rFonts w:asciiTheme="minorHAnsi" w:hAnsiTheme="minorHAnsi" w:cstheme="minorHAnsi"/>
        </w:rPr>
        <w:t>1,</w:t>
      </w:r>
      <w:r w:rsidRPr="007B7D35">
        <w:rPr>
          <w:rFonts w:asciiTheme="minorHAnsi" w:hAnsiTheme="minorHAnsi" w:cstheme="minorHAnsi"/>
          <w:spacing w:val="-2"/>
        </w:rPr>
        <w:t xml:space="preserve"> </w:t>
      </w:r>
      <w:r w:rsidRPr="007B7D35">
        <w:rPr>
          <w:rFonts w:asciiTheme="minorHAnsi" w:hAnsiTheme="minorHAnsi" w:cstheme="minorHAnsi"/>
        </w:rPr>
        <w:t>2020</w:t>
      </w:r>
      <w:r w:rsidRPr="007B7D35">
        <w:rPr>
          <w:rFonts w:asciiTheme="minorHAnsi" w:hAnsiTheme="minorHAnsi" w:cstheme="minorHAnsi"/>
          <w:spacing w:val="-2"/>
        </w:rPr>
        <w:t xml:space="preserve"> </w:t>
      </w:r>
      <w:r w:rsidRPr="007B7D35">
        <w:rPr>
          <w:rFonts w:asciiTheme="minorHAnsi" w:hAnsiTheme="minorHAnsi" w:cstheme="minorHAnsi"/>
        </w:rPr>
        <w:t>to June</w:t>
      </w:r>
      <w:r w:rsidRPr="007B7D35">
        <w:rPr>
          <w:rFonts w:asciiTheme="minorHAnsi" w:hAnsiTheme="minorHAnsi" w:cstheme="minorHAnsi"/>
          <w:spacing w:val="-1"/>
        </w:rPr>
        <w:t xml:space="preserve"> </w:t>
      </w:r>
      <w:r w:rsidRPr="007B7D35">
        <w:rPr>
          <w:rFonts w:asciiTheme="minorHAnsi" w:hAnsiTheme="minorHAnsi" w:cstheme="minorHAnsi"/>
        </w:rPr>
        <w:t>30, 202</w:t>
      </w:r>
      <w:r w:rsidR="005C221E">
        <w:rPr>
          <w:rFonts w:asciiTheme="minorHAnsi" w:hAnsiTheme="minorHAnsi" w:cstheme="minorHAnsi"/>
        </w:rPr>
        <w:t>5</w:t>
      </w:r>
      <w:r w:rsidRPr="007B7D35">
        <w:rPr>
          <w:rFonts w:asciiTheme="minorHAnsi" w:hAnsiTheme="minorHAnsi" w:cstheme="minorHAnsi"/>
        </w:rPr>
        <w:t xml:space="preserve"> with specific annual action plans prepared each year.</w:t>
      </w:r>
    </w:p>
    <w:p w:rsidR="00987515" w:rsidRPr="007B7D35" w:rsidRDefault="00987515" w:rsidP="00AA095B">
      <w:pPr>
        <w:pStyle w:val="BodyText"/>
        <w:spacing w:before="39"/>
        <w:ind w:left="119" w:right="189"/>
        <w:jc w:val="both"/>
        <w:rPr>
          <w:rFonts w:asciiTheme="minorHAnsi" w:hAnsiTheme="minorHAnsi" w:cstheme="minorHAnsi"/>
        </w:rPr>
      </w:pPr>
    </w:p>
    <w:p w:rsidR="00987515" w:rsidRPr="007B7D35" w:rsidRDefault="00987515" w:rsidP="00AA095B">
      <w:pPr>
        <w:pStyle w:val="BodyText"/>
        <w:spacing w:before="39"/>
        <w:ind w:left="119" w:right="189"/>
        <w:jc w:val="both"/>
        <w:rPr>
          <w:rFonts w:asciiTheme="minorHAnsi" w:hAnsiTheme="minorHAnsi" w:cstheme="minorHAnsi"/>
          <w:b/>
        </w:rPr>
      </w:pPr>
      <w:r w:rsidRPr="007B7D35">
        <w:rPr>
          <w:rFonts w:asciiTheme="minorHAnsi" w:hAnsiTheme="minorHAnsi" w:cstheme="minorHAnsi"/>
          <w:b/>
        </w:rPr>
        <w:t>ANNUAL ACTION PLAN</w:t>
      </w:r>
    </w:p>
    <w:p w:rsidR="00C16BE7" w:rsidRPr="007B7D35" w:rsidRDefault="00C16BE7" w:rsidP="00AA095B">
      <w:pPr>
        <w:pStyle w:val="BodyText"/>
        <w:spacing w:before="11"/>
        <w:jc w:val="both"/>
        <w:rPr>
          <w:rFonts w:asciiTheme="minorHAnsi" w:hAnsiTheme="minorHAnsi" w:cstheme="minorHAnsi"/>
        </w:rPr>
      </w:pPr>
    </w:p>
    <w:p w:rsidR="00C16BE7" w:rsidRPr="007B7D35" w:rsidRDefault="003E06D8" w:rsidP="00AA095B">
      <w:pPr>
        <w:pStyle w:val="BodyText"/>
        <w:ind w:left="119" w:right="189"/>
        <w:jc w:val="both"/>
        <w:rPr>
          <w:rFonts w:asciiTheme="minorHAnsi" w:hAnsiTheme="minorHAnsi" w:cstheme="minorHAnsi"/>
        </w:rPr>
      </w:pPr>
      <w:r w:rsidRPr="007B7D35">
        <w:rPr>
          <w:rFonts w:asciiTheme="minorHAnsi" w:hAnsiTheme="minorHAnsi" w:cstheme="minorHAnsi"/>
        </w:rPr>
        <w:t>The</w:t>
      </w:r>
      <w:r w:rsidRPr="007B7D35">
        <w:rPr>
          <w:rFonts w:asciiTheme="minorHAnsi" w:hAnsiTheme="minorHAnsi" w:cstheme="minorHAnsi"/>
          <w:spacing w:val="-2"/>
        </w:rPr>
        <w:t xml:space="preserve"> </w:t>
      </w:r>
      <w:r w:rsidRPr="007B7D35">
        <w:rPr>
          <w:rFonts w:asciiTheme="minorHAnsi" w:hAnsiTheme="minorHAnsi" w:cstheme="minorHAnsi"/>
        </w:rPr>
        <w:t>Annual</w:t>
      </w:r>
      <w:r w:rsidRPr="007B7D35">
        <w:rPr>
          <w:rFonts w:asciiTheme="minorHAnsi" w:hAnsiTheme="minorHAnsi" w:cstheme="minorHAnsi"/>
          <w:spacing w:val="-3"/>
        </w:rPr>
        <w:t xml:space="preserve"> </w:t>
      </w:r>
      <w:r w:rsidRPr="007B7D35">
        <w:rPr>
          <w:rFonts w:asciiTheme="minorHAnsi" w:hAnsiTheme="minorHAnsi" w:cstheme="minorHAnsi"/>
        </w:rPr>
        <w:t>Action</w:t>
      </w:r>
      <w:r w:rsidRPr="007B7D35">
        <w:rPr>
          <w:rFonts w:asciiTheme="minorHAnsi" w:hAnsiTheme="minorHAnsi" w:cstheme="minorHAnsi"/>
          <w:spacing w:val="-3"/>
        </w:rPr>
        <w:t xml:space="preserve"> </w:t>
      </w:r>
      <w:r w:rsidRPr="007B7D35">
        <w:rPr>
          <w:rFonts w:asciiTheme="minorHAnsi" w:hAnsiTheme="minorHAnsi" w:cstheme="minorHAnsi"/>
        </w:rPr>
        <w:t>Plan</w:t>
      </w:r>
      <w:r w:rsidRPr="007B7D35">
        <w:rPr>
          <w:rFonts w:asciiTheme="minorHAnsi" w:hAnsiTheme="minorHAnsi" w:cstheme="minorHAnsi"/>
          <w:spacing w:val="-3"/>
        </w:rPr>
        <w:t xml:space="preserve"> </w:t>
      </w:r>
      <w:r w:rsidRPr="007B7D35">
        <w:rPr>
          <w:rFonts w:asciiTheme="minorHAnsi" w:hAnsiTheme="minorHAnsi" w:cstheme="minorHAnsi"/>
        </w:rPr>
        <w:t>is</w:t>
      </w:r>
      <w:r w:rsidRPr="007B7D35">
        <w:rPr>
          <w:rFonts w:asciiTheme="minorHAnsi" w:hAnsiTheme="minorHAnsi" w:cstheme="minorHAnsi"/>
          <w:spacing w:val="-3"/>
        </w:rPr>
        <w:t xml:space="preserve"> </w:t>
      </w:r>
      <w:r w:rsidRPr="007B7D35">
        <w:rPr>
          <w:rFonts w:asciiTheme="minorHAnsi" w:hAnsiTheme="minorHAnsi" w:cstheme="minorHAnsi"/>
        </w:rPr>
        <w:t>the</w:t>
      </w:r>
      <w:r w:rsidRPr="007B7D35">
        <w:rPr>
          <w:rFonts w:asciiTheme="minorHAnsi" w:hAnsiTheme="minorHAnsi" w:cstheme="minorHAnsi"/>
          <w:spacing w:val="-2"/>
        </w:rPr>
        <w:t xml:space="preserve"> </w:t>
      </w:r>
      <w:r w:rsidRPr="007B7D35">
        <w:rPr>
          <w:rFonts w:asciiTheme="minorHAnsi" w:hAnsiTheme="minorHAnsi" w:cstheme="minorHAnsi"/>
        </w:rPr>
        <w:t>City’s</w:t>
      </w:r>
      <w:r w:rsidRPr="007B7D35">
        <w:rPr>
          <w:rFonts w:asciiTheme="minorHAnsi" w:hAnsiTheme="minorHAnsi" w:cstheme="minorHAnsi"/>
          <w:spacing w:val="-3"/>
        </w:rPr>
        <w:t xml:space="preserve"> </w:t>
      </w:r>
      <w:r w:rsidRPr="007B7D35">
        <w:rPr>
          <w:rFonts w:asciiTheme="minorHAnsi" w:hAnsiTheme="minorHAnsi" w:cstheme="minorHAnsi"/>
        </w:rPr>
        <w:t>yearly</w:t>
      </w:r>
      <w:r w:rsidRPr="007B7D35">
        <w:rPr>
          <w:rFonts w:asciiTheme="minorHAnsi" w:hAnsiTheme="minorHAnsi" w:cstheme="minorHAnsi"/>
          <w:spacing w:val="-2"/>
        </w:rPr>
        <w:t xml:space="preserve"> </w:t>
      </w:r>
      <w:r w:rsidRPr="007B7D35">
        <w:rPr>
          <w:rFonts w:asciiTheme="minorHAnsi" w:hAnsiTheme="minorHAnsi" w:cstheme="minorHAnsi"/>
        </w:rPr>
        <w:t>application</w:t>
      </w:r>
      <w:r w:rsidRPr="007B7D35">
        <w:rPr>
          <w:rFonts w:asciiTheme="minorHAnsi" w:hAnsiTheme="minorHAnsi" w:cstheme="minorHAnsi"/>
          <w:spacing w:val="-3"/>
        </w:rPr>
        <w:t xml:space="preserve"> </w:t>
      </w:r>
      <w:r w:rsidRPr="007B7D35">
        <w:rPr>
          <w:rFonts w:asciiTheme="minorHAnsi" w:hAnsiTheme="minorHAnsi" w:cstheme="minorHAnsi"/>
        </w:rPr>
        <w:t>to</w:t>
      </w:r>
      <w:r w:rsidRPr="007B7D35">
        <w:rPr>
          <w:rFonts w:asciiTheme="minorHAnsi" w:hAnsiTheme="minorHAnsi" w:cstheme="minorHAnsi"/>
          <w:spacing w:val="-3"/>
        </w:rPr>
        <w:t xml:space="preserve"> </w:t>
      </w:r>
      <w:r w:rsidRPr="007B7D35">
        <w:rPr>
          <w:rFonts w:asciiTheme="minorHAnsi" w:hAnsiTheme="minorHAnsi" w:cstheme="minorHAnsi"/>
        </w:rPr>
        <w:t>HUD,</w:t>
      </w:r>
      <w:r w:rsidRPr="007B7D35">
        <w:rPr>
          <w:rFonts w:asciiTheme="minorHAnsi" w:hAnsiTheme="minorHAnsi" w:cstheme="minorHAnsi"/>
          <w:spacing w:val="-2"/>
        </w:rPr>
        <w:t xml:space="preserve"> </w:t>
      </w:r>
      <w:r w:rsidRPr="007B7D35">
        <w:rPr>
          <w:rFonts w:asciiTheme="minorHAnsi" w:hAnsiTheme="minorHAnsi" w:cstheme="minorHAnsi"/>
        </w:rPr>
        <w:t>and</w:t>
      </w:r>
      <w:r w:rsidRPr="007B7D35">
        <w:rPr>
          <w:rFonts w:asciiTheme="minorHAnsi" w:hAnsiTheme="minorHAnsi" w:cstheme="minorHAnsi"/>
          <w:spacing w:val="-3"/>
        </w:rPr>
        <w:t xml:space="preserve"> </w:t>
      </w:r>
      <w:r w:rsidRPr="007B7D35">
        <w:rPr>
          <w:rFonts w:asciiTheme="minorHAnsi" w:hAnsiTheme="minorHAnsi" w:cstheme="minorHAnsi"/>
        </w:rPr>
        <w:t>it</w:t>
      </w:r>
      <w:r w:rsidRPr="007B7D35">
        <w:rPr>
          <w:rFonts w:asciiTheme="minorHAnsi" w:hAnsiTheme="minorHAnsi" w:cstheme="minorHAnsi"/>
          <w:spacing w:val="-3"/>
        </w:rPr>
        <w:t xml:space="preserve"> </w:t>
      </w:r>
      <w:r w:rsidRPr="007B7D35">
        <w:rPr>
          <w:rFonts w:asciiTheme="minorHAnsi" w:hAnsiTheme="minorHAnsi" w:cstheme="minorHAnsi"/>
        </w:rPr>
        <w:t>details</w:t>
      </w:r>
      <w:r w:rsidRPr="007B7D35">
        <w:rPr>
          <w:rFonts w:asciiTheme="minorHAnsi" w:hAnsiTheme="minorHAnsi" w:cstheme="minorHAnsi"/>
          <w:spacing w:val="-2"/>
        </w:rPr>
        <w:t xml:space="preserve"> </w:t>
      </w:r>
      <w:r w:rsidRPr="007B7D35">
        <w:rPr>
          <w:rFonts w:asciiTheme="minorHAnsi" w:hAnsiTheme="minorHAnsi" w:cstheme="minorHAnsi"/>
        </w:rPr>
        <w:t>how</w:t>
      </w:r>
      <w:r w:rsidRPr="007B7D35">
        <w:rPr>
          <w:rFonts w:asciiTheme="minorHAnsi" w:hAnsiTheme="minorHAnsi" w:cstheme="minorHAnsi"/>
          <w:spacing w:val="-3"/>
        </w:rPr>
        <w:t xml:space="preserve"> </w:t>
      </w:r>
      <w:r w:rsidRPr="007B7D35">
        <w:rPr>
          <w:rFonts w:asciiTheme="minorHAnsi" w:hAnsiTheme="minorHAnsi" w:cstheme="minorHAnsi"/>
        </w:rPr>
        <w:t>the</w:t>
      </w:r>
      <w:r w:rsidRPr="007B7D35">
        <w:rPr>
          <w:rFonts w:asciiTheme="minorHAnsi" w:hAnsiTheme="minorHAnsi" w:cstheme="minorHAnsi"/>
          <w:spacing w:val="-2"/>
        </w:rPr>
        <w:t xml:space="preserve"> </w:t>
      </w:r>
      <w:r w:rsidRPr="007B7D35">
        <w:rPr>
          <w:rFonts w:asciiTheme="minorHAnsi" w:hAnsiTheme="minorHAnsi" w:cstheme="minorHAnsi"/>
        </w:rPr>
        <w:t>City</w:t>
      </w:r>
      <w:r w:rsidRPr="007B7D35">
        <w:rPr>
          <w:rFonts w:asciiTheme="minorHAnsi" w:hAnsiTheme="minorHAnsi" w:cstheme="minorHAnsi"/>
          <w:spacing w:val="-2"/>
        </w:rPr>
        <w:t xml:space="preserve"> </w:t>
      </w:r>
      <w:r w:rsidRPr="007B7D35">
        <w:rPr>
          <w:rFonts w:asciiTheme="minorHAnsi" w:hAnsiTheme="minorHAnsi" w:cstheme="minorHAnsi"/>
        </w:rPr>
        <w:t>plans to spend the CDBG resources on specific activities.</w:t>
      </w:r>
      <w:r w:rsidRPr="007B7D35">
        <w:rPr>
          <w:rFonts w:asciiTheme="minorHAnsi" w:hAnsiTheme="minorHAnsi" w:cstheme="minorHAnsi"/>
          <w:spacing w:val="80"/>
        </w:rPr>
        <w:t xml:space="preserve"> </w:t>
      </w:r>
      <w:r w:rsidRPr="007B7D35">
        <w:rPr>
          <w:rFonts w:asciiTheme="minorHAnsi" w:hAnsiTheme="minorHAnsi" w:cstheme="minorHAnsi"/>
        </w:rPr>
        <w:t>Priority is given to projects that carry out one of three national objectives:</w:t>
      </w:r>
    </w:p>
    <w:p w:rsidR="00C16BE7" w:rsidRPr="007B7D35" w:rsidRDefault="00C16BE7" w:rsidP="00AA095B">
      <w:pPr>
        <w:pStyle w:val="BodyText"/>
        <w:spacing w:before="1"/>
        <w:jc w:val="both"/>
        <w:rPr>
          <w:rFonts w:asciiTheme="minorHAnsi" w:hAnsiTheme="minorHAnsi" w:cstheme="minorHAnsi"/>
        </w:rPr>
      </w:pPr>
    </w:p>
    <w:p w:rsidR="00C16BE7" w:rsidRPr="007B7D35" w:rsidRDefault="003E06D8" w:rsidP="00AA095B">
      <w:pPr>
        <w:pStyle w:val="ListParagraph"/>
        <w:numPr>
          <w:ilvl w:val="0"/>
          <w:numId w:val="1"/>
        </w:numPr>
        <w:tabs>
          <w:tab w:val="left" w:pos="839"/>
          <w:tab w:val="left" w:pos="840"/>
        </w:tabs>
        <w:spacing w:line="305" w:lineRule="exact"/>
        <w:ind w:hanging="361"/>
        <w:jc w:val="both"/>
        <w:rPr>
          <w:rFonts w:asciiTheme="minorHAnsi" w:hAnsiTheme="minorHAnsi" w:cstheme="minorHAnsi"/>
          <w:sz w:val="24"/>
          <w:szCs w:val="24"/>
        </w:rPr>
      </w:pPr>
      <w:r w:rsidRPr="007B7D35">
        <w:rPr>
          <w:rFonts w:asciiTheme="minorHAnsi" w:hAnsiTheme="minorHAnsi" w:cstheme="minorHAnsi"/>
          <w:sz w:val="24"/>
          <w:szCs w:val="24"/>
        </w:rPr>
        <w:t>Benefit</w:t>
      </w:r>
      <w:r w:rsidRPr="007B7D35">
        <w:rPr>
          <w:rFonts w:asciiTheme="minorHAnsi" w:hAnsiTheme="minorHAnsi" w:cstheme="minorHAnsi"/>
          <w:spacing w:val="-2"/>
          <w:sz w:val="24"/>
          <w:szCs w:val="24"/>
        </w:rPr>
        <w:t xml:space="preserve"> </w:t>
      </w:r>
      <w:r w:rsidRPr="007B7D35">
        <w:rPr>
          <w:rFonts w:asciiTheme="minorHAnsi" w:hAnsiTheme="minorHAnsi" w:cstheme="minorHAnsi"/>
          <w:sz w:val="24"/>
          <w:szCs w:val="24"/>
        </w:rPr>
        <w:t>LMI</w:t>
      </w:r>
      <w:r w:rsidRPr="007B7D35">
        <w:rPr>
          <w:rFonts w:asciiTheme="minorHAnsi" w:hAnsiTheme="minorHAnsi" w:cstheme="minorHAnsi"/>
          <w:spacing w:val="-2"/>
          <w:sz w:val="24"/>
          <w:szCs w:val="24"/>
        </w:rPr>
        <w:t xml:space="preserve"> persons.</w:t>
      </w:r>
    </w:p>
    <w:p w:rsidR="00C16BE7" w:rsidRPr="007B7D35" w:rsidRDefault="003E06D8" w:rsidP="00AA095B">
      <w:pPr>
        <w:pStyle w:val="ListParagraph"/>
        <w:numPr>
          <w:ilvl w:val="0"/>
          <w:numId w:val="1"/>
        </w:numPr>
        <w:tabs>
          <w:tab w:val="left" w:pos="839"/>
          <w:tab w:val="left" w:pos="840"/>
        </w:tabs>
        <w:spacing w:line="305" w:lineRule="exact"/>
        <w:ind w:hanging="361"/>
        <w:jc w:val="both"/>
        <w:rPr>
          <w:rFonts w:asciiTheme="minorHAnsi" w:hAnsiTheme="minorHAnsi" w:cstheme="minorHAnsi"/>
          <w:sz w:val="24"/>
          <w:szCs w:val="24"/>
        </w:rPr>
      </w:pPr>
      <w:r w:rsidRPr="007B7D35">
        <w:rPr>
          <w:rFonts w:asciiTheme="minorHAnsi" w:hAnsiTheme="minorHAnsi" w:cstheme="minorHAnsi"/>
          <w:sz w:val="24"/>
          <w:szCs w:val="24"/>
        </w:rPr>
        <w:t>Aid</w:t>
      </w:r>
      <w:r w:rsidRPr="007B7D35">
        <w:rPr>
          <w:rFonts w:asciiTheme="minorHAnsi" w:hAnsiTheme="minorHAnsi" w:cstheme="minorHAnsi"/>
          <w:spacing w:val="-5"/>
          <w:sz w:val="24"/>
          <w:szCs w:val="24"/>
        </w:rPr>
        <w:t xml:space="preserve"> </w:t>
      </w:r>
      <w:r w:rsidRPr="007B7D35">
        <w:rPr>
          <w:rFonts w:asciiTheme="minorHAnsi" w:hAnsiTheme="minorHAnsi" w:cstheme="minorHAnsi"/>
          <w:sz w:val="24"/>
          <w:szCs w:val="24"/>
        </w:rPr>
        <w:t>in</w:t>
      </w:r>
      <w:r w:rsidRPr="007B7D35">
        <w:rPr>
          <w:rFonts w:asciiTheme="minorHAnsi" w:hAnsiTheme="minorHAnsi" w:cstheme="minorHAnsi"/>
          <w:spacing w:val="-3"/>
          <w:sz w:val="24"/>
          <w:szCs w:val="24"/>
        </w:rPr>
        <w:t xml:space="preserve"> </w:t>
      </w:r>
      <w:r w:rsidRPr="007B7D35">
        <w:rPr>
          <w:rFonts w:asciiTheme="minorHAnsi" w:hAnsiTheme="minorHAnsi" w:cstheme="minorHAnsi"/>
          <w:sz w:val="24"/>
          <w:szCs w:val="24"/>
        </w:rPr>
        <w:t>the</w:t>
      </w:r>
      <w:r w:rsidRPr="007B7D35">
        <w:rPr>
          <w:rFonts w:asciiTheme="minorHAnsi" w:hAnsiTheme="minorHAnsi" w:cstheme="minorHAnsi"/>
          <w:spacing w:val="-1"/>
          <w:sz w:val="24"/>
          <w:szCs w:val="24"/>
        </w:rPr>
        <w:t xml:space="preserve"> </w:t>
      </w:r>
      <w:r w:rsidRPr="007B7D35">
        <w:rPr>
          <w:rFonts w:asciiTheme="minorHAnsi" w:hAnsiTheme="minorHAnsi" w:cstheme="minorHAnsi"/>
          <w:sz w:val="24"/>
          <w:szCs w:val="24"/>
        </w:rPr>
        <w:t>prevention</w:t>
      </w:r>
      <w:r w:rsidRPr="007B7D35">
        <w:rPr>
          <w:rFonts w:asciiTheme="minorHAnsi" w:hAnsiTheme="minorHAnsi" w:cstheme="minorHAnsi"/>
          <w:spacing w:val="-2"/>
          <w:sz w:val="24"/>
          <w:szCs w:val="24"/>
        </w:rPr>
        <w:t xml:space="preserve"> </w:t>
      </w:r>
      <w:r w:rsidRPr="007B7D35">
        <w:rPr>
          <w:rFonts w:asciiTheme="minorHAnsi" w:hAnsiTheme="minorHAnsi" w:cstheme="minorHAnsi"/>
          <w:sz w:val="24"/>
          <w:szCs w:val="24"/>
        </w:rPr>
        <w:t>or</w:t>
      </w:r>
      <w:r w:rsidRPr="007B7D35">
        <w:rPr>
          <w:rFonts w:asciiTheme="minorHAnsi" w:hAnsiTheme="minorHAnsi" w:cstheme="minorHAnsi"/>
          <w:spacing w:val="-1"/>
          <w:sz w:val="24"/>
          <w:szCs w:val="24"/>
        </w:rPr>
        <w:t xml:space="preserve"> </w:t>
      </w:r>
      <w:r w:rsidRPr="007B7D35">
        <w:rPr>
          <w:rFonts w:asciiTheme="minorHAnsi" w:hAnsiTheme="minorHAnsi" w:cstheme="minorHAnsi"/>
          <w:sz w:val="24"/>
          <w:szCs w:val="24"/>
        </w:rPr>
        <w:t>elimination</w:t>
      </w:r>
      <w:r w:rsidRPr="007B7D35">
        <w:rPr>
          <w:rFonts w:asciiTheme="minorHAnsi" w:hAnsiTheme="minorHAnsi" w:cstheme="minorHAnsi"/>
          <w:spacing w:val="-5"/>
          <w:sz w:val="24"/>
          <w:szCs w:val="24"/>
        </w:rPr>
        <w:t xml:space="preserve"> </w:t>
      </w:r>
      <w:r w:rsidRPr="007B7D35">
        <w:rPr>
          <w:rFonts w:asciiTheme="minorHAnsi" w:hAnsiTheme="minorHAnsi" w:cstheme="minorHAnsi"/>
          <w:sz w:val="24"/>
          <w:szCs w:val="24"/>
        </w:rPr>
        <w:t>of</w:t>
      </w:r>
      <w:r w:rsidRPr="007B7D35">
        <w:rPr>
          <w:rFonts w:asciiTheme="minorHAnsi" w:hAnsiTheme="minorHAnsi" w:cstheme="minorHAnsi"/>
          <w:spacing w:val="-2"/>
          <w:sz w:val="24"/>
          <w:szCs w:val="24"/>
        </w:rPr>
        <w:t xml:space="preserve"> </w:t>
      </w:r>
      <w:r w:rsidRPr="007B7D35">
        <w:rPr>
          <w:rFonts w:asciiTheme="minorHAnsi" w:hAnsiTheme="minorHAnsi" w:cstheme="minorHAnsi"/>
          <w:sz w:val="24"/>
          <w:szCs w:val="24"/>
        </w:rPr>
        <w:t>slums</w:t>
      </w:r>
      <w:r w:rsidRPr="007B7D35">
        <w:rPr>
          <w:rFonts w:asciiTheme="minorHAnsi" w:hAnsiTheme="minorHAnsi" w:cstheme="minorHAnsi"/>
          <w:spacing w:val="-2"/>
          <w:sz w:val="24"/>
          <w:szCs w:val="24"/>
        </w:rPr>
        <w:t xml:space="preserve"> </w:t>
      </w:r>
      <w:r w:rsidRPr="007B7D35">
        <w:rPr>
          <w:rFonts w:asciiTheme="minorHAnsi" w:hAnsiTheme="minorHAnsi" w:cstheme="minorHAnsi"/>
          <w:sz w:val="24"/>
          <w:szCs w:val="24"/>
        </w:rPr>
        <w:t>or</w:t>
      </w:r>
      <w:r w:rsidRPr="007B7D35">
        <w:rPr>
          <w:rFonts w:asciiTheme="minorHAnsi" w:hAnsiTheme="minorHAnsi" w:cstheme="minorHAnsi"/>
          <w:spacing w:val="-1"/>
          <w:sz w:val="24"/>
          <w:szCs w:val="24"/>
        </w:rPr>
        <w:t xml:space="preserve"> </w:t>
      </w:r>
      <w:r w:rsidRPr="007B7D35">
        <w:rPr>
          <w:rFonts w:asciiTheme="minorHAnsi" w:hAnsiTheme="minorHAnsi" w:cstheme="minorHAnsi"/>
          <w:spacing w:val="-2"/>
          <w:sz w:val="24"/>
          <w:szCs w:val="24"/>
        </w:rPr>
        <w:t>blight.</w:t>
      </w:r>
    </w:p>
    <w:p w:rsidR="00C16BE7" w:rsidRPr="007B7D35" w:rsidRDefault="003E06D8" w:rsidP="00AA095B">
      <w:pPr>
        <w:pStyle w:val="ListParagraph"/>
        <w:numPr>
          <w:ilvl w:val="0"/>
          <w:numId w:val="1"/>
        </w:numPr>
        <w:tabs>
          <w:tab w:val="left" w:pos="839"/>
          <w:tab w:val="left" w:pos="840"/>
        </w:tabs>
        <w:spacing w:before="1"/>
        <w:ind w:left="839" w:right="464"/>
        <w:jc w:val="both"/>
        <w:rPr>
          <w:rFonts w:asciiTheme="minorHAnsi" w:hAnsiTheme="minorHAnsi" w:cstheme="minorHAnsi"/>
          <w:sz w:val="24"/>
          <w:szCs w:val="24"/>
        </w:rPr>
      </w:pPr>
      <w:r w:rsidRPr="007B7D35">
        <w:rPr>
          <w:rFonts w:asciiTheme="minorHAnsi" w:hAnsiTheme="minorHAnsi" w:cstheme="minorHAnsi"/>
          <w:sz w:val="24"/>
          <w:szCs w:val="24"/>
        </w:rPr>
        <w:t>Meet</w:t>
      </w:r>
      <w:r w:rsidRPr="007B7D35">
        <w:rPr>
          <w:rFonts w:asciiTheme="minorHAnsi" w:hAnsiTheme="minorHAnsi" w:cstheme="minorHAnsi"/>
          <w:spacing w:val="-4"/>
          <w:sz w:val="24"/>
          <w:szCs w:val="24"/>
        </w:rPr>
        <w:t xml:space="preserve"> </w:t>
      </w:r>
      <w:r w:rsidRPr="007B7D35">
        <w:rPr>
          <w:rFonts w:asciiTheme="minorHAnsi" w:hAnsiTheme="minorHAnsi" w:cstheme="minorHAnsi"/>
          <w:sz w:val="24"/>
          <w:szCs w:val="24"/>
        </w:rPr>
        <w:t>a</w:t>
      </w:r>
      <w:r w:rsidRPr="007B7D35">
        <w:rPr>
          <w:rFonts w:asciiTheme="minorHAnsi" w:hAnsiTheme="minorHAnsi" w:cstheme="minorHAnsi"/>
          <w:spacing w:val="-4"/>
          <w:sz w:val="24"/>
          <w:szCs w:val="24"/>
        </w:rPr>
        <w:t xml:space="preserve"> </w:t>
      </w:r>
      <w:r w:rsidRPr="007B7D35">
        <w:rPr>
          <w:rFonts w:asciiTheme="minorHAnsi" w:hAnsiTheme="minorHAnsi" w:cstheme="minorHAnsi"/>
          <w:sz w:val="24"/>
          <w:szCs w:val="24"/>
        </w:rPr>
        <w:t>need</w:t>
      </w:r>
      <w:r w:rsidRPr="007B7D35">
        <w:rPr>
          <w:rFonts w:asciiTheme="minorHAnsi" w:hAnsiTheme="minorHAnsi" w:cstheme="minorHAnsi"/>
          <w:spacing w:val="-3"/>
          <w:sz w:val="24"/>
          <w:szCs w:val="24"/>
        </w:rPr>
        <w:t xml:space="preserve"> </w:t>
      </w:r>
      <w:r w:rsidRPr="007B7D35">
        <w:rPr>
          <w:rFonts w:asciiTheme="minorHAnsi" w:hAnsiTheme="minorHAnsi" w:cstheme="minorHAnsi"/>
          <w:sz w:val="24"/>
          <w:szCs w:val="24"/>
        </w:rPr>
        <w:t>having</w:t>
      </w:r>
      <w:r w:rsidRPr="007B7D35">
        <w:rPr>
          <w:rFonts w:asciiTheme="minorHAnsi" w:hAnsiTheme="minorHAnsi" w:cstheme="minorHAnsi"/>
          <w:spacing w:val="-3"/>
          <w:sz w:val="24"/>
          <w:szCs w:val="24"/>
        </w:rPr>
        <w:t xml:space="preserve"> </w:t>
      </w:r>
      <w:r w:rsidRPr="007B7D35">
        <w:rPr>
          <w:rFonts w:asciiTheme="minorHAnsi" w:hAnsiTheme="minorHAnsi" w:cstheme="minorHAnsi"/>
          <w:sz w:val="24"/>
          <w:szCs w:val="24"/>
        </w:rPr>
        <w:t>particular</w:t>
      </w:r>
      <w:r w:rsidRPr="007B7D35">
        <w:rPr>
          <w:rFonts w:asciiTheme="minorHAnsi" w:hAnsiTheme="minorHAnsi" w:cstheme="minorHAnsi"/>
          <w:spacing w:val="-3"/>
          <w:sz w:val="24"/>
          <w:szCs w:val="24"/>
        </w:rPr>
        <w:t xml:space="preserve"> </w:t>
      </w:r>
      <w:r w:rsidRPr="007B7D35">
        <w:rPr>
          <w:rFonts w:asciiTheme="minorHAnsi" w:hAnsiTheme="minorHAnsi" w:cstheme="minorHAnsi"/>
          <w:sz w:val="24"/>
          <w:szCs w:val="24"/>
        </w:rPr>
        <w:t>urgency</w:t>
      </w:r>
      <w:r w:rsidRPr="007B7D35">
        <w:rPr>
          <w:rFonts w:asciiTheme="minorHAnsi" w:hAnsiTheme="minorHAnsi" w:cstheme="minorHAnsi"/>
          <w:spacing w:val="-3"/>
          <w:sz w:val="24"/>
          <w:szCs w:val="24"/>
        </w:rPr>
        <w:t xml:space="preserve"> </w:t>
      </w:r>
      <w:r w:rsidRPr="007B7D35">
        <w:rPr>
          <w:rFonts w:asciiTheme="minorHAnsi" w:hAnsiTheme="minorHAnsi" w:cstheme="minorHAnsi"/>
          <w:sz w:val="24"/>
          <w:szCs w:val="24"/>
        </w:rPr>
        <w:t>due</w:t>
      </w:r>
      <w:r w:rsidRPr="007B7D35">
        <w:rPr>
          <w:rFonts w:asciiTheme="minorHAnsi" w:hAnsiTheme="minorHAnsi" w:cstheme="minorHAnsi"/>
          <w:spacing w:val="-3"/>
          <w:sz w:val="24"/>
          <w:szCs w:val="24"/>
        </w:rPr>
        <w:t xml:space="preserve"> </w:t>
      </w:r>
      <w:r w:rsidRPr="007B7D35">
        <w:rPr>
          <w:rFonts w:asciiTheme="minorHAnsi" w:hAnsiTheme="minorHAnsi" w:cstheme="minorHAnsi"/>
          <w:sz w:val="24"/>
          <w:szCs w:val="24"/>
        </w:rPr>
        <w:t>to</w:t>
      </w:r>
      <w:r w:rsidRPr="007B7D35">
        <w:rPr>
          <w:rFonts w:asciiTheme="minorHAnsi" w:hAnsiTheme="minorHAnsi" w:cstheme="minorHAnsi"/>
          <w:spacing w:val="-4"/>
          <w:sz w:val="24"/>
          <w:szCs w:val="24"/>
        </w:rPr>
        <w:t xml:space="preserve"> </w:t>
      </w:r>
      <w:r w:rsidRPr="007B7D35">
        <w:rPr>
          <w:rFonts w:asciiTheme="minorHAnsi" w:hAnsiTheme="minorHAnsi" w:cstheme="minorHAnsi"/>
          <w:sz w:val="24"/>
          <w:szCs w:val="24"/>
        </w:rPr>
        <w:t>an</w:t>
      </w:r>
      <w:r w:rsidRPr="007B7D35">
        <w:rPr>
          <w:rFonts w:asciiTheme="minorHAnsi" w:hAnsiTheme="minorHAnsi" w:cstheme="minorHAnsi"/>
          <w:spacing w:val="-4"/>
          <w:sz w:val="24"/>
          <w:szCs w:val="24"/>
        </w:rPr>
        <w:t xml:space="preserve"> </w:t>
      </w:r>
      <w:r w:rsidRPr="007B7D35">
        <w:rPr>
          <w:rFonts w:asciiTheme="minorHAnsi" w:hAnsiTheme="minorHAnsi" w:cstheme="minorHAnsi"/>
          <w:sz w:val="24"/>
          <w:szCs w:val="24"/>
        </w:rPr>
        <w:t>immediate</w:t>
      </w:r>
      <w:r w:rsidRPr="007B7D35">
        <w:rPr>
          <w:rFonts w:asciiTheme="minorHAnsi" w:hAnsiTheme="minorHAnsi" w:cstheme="minorHAnsi"/>
          <w:spacing w:val="-3"/>
          <w:sz w:val="24"/>
          <w:szCs w:val="24"/>
        </w:rPr>
        <w:t xml:space="preserve"> </w:t>
      </w:r>
      <w:r w:rsidRPr="007B7D35">
        <w:rPr>
          <w:rFonts w:asciiTheme="minorHAnsi" w:hAnsiTheme="minorHAnsi" w:cstheme="minorHAnsi"/>
          <w:sz w:val="24"/>
          <w:szCs w:val="24"/>
        </w:rPr>
        <w:t>threat</w:t>
      </w:r>
      <w:r w:rsidRPr="007B7D35">
        <w:rPr>
          <w:rFonts w:asciiTheme="minorHAnsi" w:hAnsiTheme="minorHAnsi" w:cstheme="minorHAnsi"/>
          <w:spacing w:val="-4"/>
          <w:sz w:val="24"/>
          <w:szCs w:val="24"/>
        </w:rPr>
        <w:t xml:space="preserve"> </w:t>
      </w:r>
      <w:r w:rsidRPr="007B7D35">
        <w:rPr>
          <w:rFonts w:asciiTheme="minorHAnsi" w:hAnsiTheme="minorHAnsi" w:cstheme="minorHAnsi"/>
          <w:sz w:val="24"/>
          <w:szCs w:val="24"/>
        </w:rPr>
        <w:t>to</w:t>
      </w:r>
      <w:r w:rsidRPr="007B7D35">
        <w:rPr>
          <w:rFonts w:asciiTheme="minorHAnsi" w:hAnsiTheme="minorHAnsi" w:cstheme="minorHAnsi"/>
          <w:spacing w:val="-4"/>
          <w:sz w:val="24"/>
          <w:szCs w:val="24"/>
        </w:rPr>
        <w:t xml:space="preserve"> </w:t>
      </w:r>
      <w:r w:rsidRPr="007B7D35">
        <w:rPr>
          <w:rFonts w:asciiTheme="minorHAnsi" w:hAnsiTheme="minorHAnsi" w:cstheme="minorHAnsi"/>
          <w:sz w:val="24"/>
          <w:szCs w:val="24"/>
        </w:rPr>
        <w:t>the</w:t>
      </w:r>
      <w:r w:rsidRPr="007B7D35">
        <w:rPr>
          <w:rFonts w:asciiTheme="minorHAnsi" w:hAnsiTheme="minorHAnsi" w:cstheme="minorHAnsi"/>
          <w:spacing w:val="-3"/>
          <w:sz w:val="24"/>
          <w:szCs w:val="24"/>
        </w:rPr>
        <w:t xml:space="preserve"> </w:t>
      </w:r>
      <w:r w:rsidRPr="007B7D35">
        <w:rPr>
          <w:rFonts w:asciiTheme="minorHAnsi" w:hAnsiTheme="minorHAnsi" w:cstheme="minorHAnsi"/>
          <w:sz w:val="24"/>
          <w:szCs w:val="24"/>
        </w:rPr>
        <w:t>health</w:t>
      </w:r>
      <w:r w:rsidRPr="007B7D35">
        <w:rPr>
          <w:rFonts w:asciiTheme="minorHAnsi" w:hAnsiTheme="minorHAnsi" w:cstheme="minorHAnsi"/>
          <w:spacing w:val="-3"/>
          <w:sz w:val="24"/>
          <w:szCs w:val="24"/>
        </w:rPr>
        <w:t xml:space="preserve"> </w:t>
      </w:r>
      <w:r w:rsidRPr="007B7D35">
        <w:rPr>
          <w:rFonts w:asciiTheme="minorHAnsi" w:hAnsiTheme="minorHAnsi" w:cstheme="minorHAnsi"/>
          <w:sz w:val="24"/>
          <w:szCs w:val="24"/>
        </w:rPr>
        <w:t>and welfare of the community</w:t>
      </w:r>
    </w:p>
    <w:p w:rsidR="00C16BE7" w:rsidRPr="007B7D35" w:rsidRDefault="00C16BE7" w:rsidP="00AA095B">
      <w:pPr>
        <w:pStyle w:val="BodyText"/>
        <w:spacing w:before="10"/>
        <w:jc w:val="both"/>
        <w:rPr>
          <w:rFonts w:asciiTheme="minorHAnsi" w:hAnsiTheme="minorHAnsi" w:cstheme="minorHAnsi"/>
        </w:rPr>
      </w:pPr>
    </w:p>
    <w:p w:rsidR="00C16BE7" w:rsidRPr="007B7D35" w:rsidRDefault="003E06D8" w:rsidP="00AA095B">
      <w:pPr>
        <w:pStyle w:val="BodyText"/>
        <w:ind w:left="119" w:right="189"/>
        <w:jc w:val="both"/>
        <w:rPr>
          <w:rFonts w:asciiTheme="minorHAnsi" w:hAnsiTheme="minorHAnsi" w:cstheme="minorHAnsi"/>
        </w:rPr>
      </w:pPr>
      <w:r w:rsidRPr="007B7D35">
        <w:rPr>
          <w:rFonts w:asciiTheme="minorHAnsi" w:hAnsiTheme="minorHAnsi" w:cstheme="minorHAnsi"/>
        </w:rPr>
        <w:t>The</w:t>
      </w:r>
      <w:r w:rsidRPr="007B7D35">
        <w:rPr>
          <w:rFonts w:asciiTheme="minorHAnsi" w:hAnsiTheme="minorHAnsi" w:cstheme="minorHAnsi"/>
          <w:spacing w:val="-3"/>
        </w:rPr>
        <w:t xml:space="preserve"> </w:t>
      </w:r>
      <w:r w:rsidRPr="007B7D35">
        <w:rPr>
          <w:rFonts w:asciiTheme="minorHAnsi" w:hAnsiTheme="minorHAnsi" w:cstheme="minorHAnsi"/>
        </w:rPr>
        <w:t>Annual</w:t>
      </w:r>
      <w:r w:rsidRPr="007B7D35">
        <w:rPr>
          <w:rFonts w:asciiTheme="minorHAnsi" w:hAnsiTheme="minorHAnsi" w:cstheme="minorHAnsi"/>
          <w:spacing w:val="-4"/>
        </w:rPr>
        <w:t xml:space="preserve"> </w:t>
      </w:r>
      <w:r w:rsidRPr="007B7D35">
        <w:rPr>
          <w:rFonts w:asciiTheme="minorHAnsi" w:hAnsiTheme="minorHAnsi" w:cstheme="minorHAnsi"/>
        </w:rPr>
        <w:t>Action</w:t>
      </w:r>
      <w:r w:rsidRPr="007B7D35">
        <w:rPr>
          <w:rFonts w:asciiTheme="minorHAnsi" w:hAnsiTheme="minorHAnsi" w:cstheme="minorHAnsi"/>
          <w:spacing w:val="-4"/>
        </w:rPr>
        <w:t xml:space="preserve"> </w:t>
      </w:r>
      <w:r w:rsidRPr="007B7D35">
        <w:rPr>
          <w:rFonts w:asciiTheme="minorHAnsi" w:hAnsiTheme="minorHAnsi" w:cstheme="minorHAnsi"/>
        </w:rPr>
        <w:t>Plan</w:t>
      </w:r>
      <w:r w:rsidRPr="007B7D35">
        <w:rPr>
          <w:rFonts w:asciiTheme="minorHAnsi" w:hAnsiTheme="minorHAnsi" w:cstheme="minorHAnsi"/>
          <w:spacing w:val="-4"/>
        </w:rPr>
        <w:t xml:space="preserve"> </w:t>
      </w:r>
      <w:r w:rsidRPr="007B7D35">
        <w:rPr>
          <w:rFonts w:asciiTheme="minorHAnsi" w:hAnsiTheme="minorHAnsi" w:cstheme="minorHAnsi"/>
        </w:rPr>
        <w:t>delineates</w:t>
      </w:r>
      <w:r w:rsidRPr="007B7D35">
        <w:rPr>
          <w:rFonts w:asciiTheme="minorHAnsi" w:hAnsiTheme="minorHAnsi" w:cstheme="minorHAnsi"/>
          <w:spacing w:val="-3"/>
        </w:rPr>
        <w:t xml:space="preserve"> </w:t>
      </w:r>
      <w:r w:rsidRPr="007B7D35">
        <w:rPr>
          <w:rFonts w:asciiTheme="minorHAnsi" w:hAnsiTheme="minorHAnsi" w:cstheme="minorHAnsi"/>
        </w:rPr>
        <w:t>projects,</w:t>
      </w:r>
      <w:r w:rsidRPr="007B7D35">
        <w:rPr>
          <w:rFonts w:asciiTheme="minorHAnsi" w:hAnsiTheme="minorHAnsi" w:cstheme="minorHAnsi"/>
          <w:spacing w:val="-3"/>
        </w:rPr>
        <w:t xml:space="preserve"> </w:t>
      </w:r>
      <w:r w:rsidRPr="007B7D35">
        <w:rPr>
          <w:rFonts w:asciiTheme="minorHAnsi" w:hAnsiTheme="minorHAnsi" w:cstheme="minorHAnsi"/>
        </w:rPr>
        <w:t>establish</w:t>
      </w:r>
      <w:r w:rsidRPr="007B7D35">
        <w:rPr>
          <w:rFonts w:asciiTheme="minorHAnsi" w:hAnsiTheme="minorHAnsi" w:cstheme="minorHAnsi"/>
          <w:spacing w:val="-5"/>
        </w:rPr>
        <w:t xml:space="preserve"> </w:t>
      </w:r>
      <w:r w:rsidRPr="007B7D35">
        <w:rPr>
          <w:rFonts w:asciiTheme="minorHAnsi" w:hAnsiTheme="minorHAnsi" w:cstheme="minorHAnsi"/>
        </w:rPr>
        <w:t>goals</w:t>
      </w:r>
      <w:r w:rsidRPr="007B7D35">
        <w:rPr>
          <w:rFonts w:asciiTheme="minorHAnsi" w:hAnsiTheme="minorHAnsi" w:cstheme="minorHAnsi"/>
          <w:spacing w:val="-4"/>
        </w:rPr>
        <w:t xml:space="preserve"> </w:t>
      </w:r>
      <w:r w:rsidRPr="007B7D35">
        <w:rPr>
          <w:rFonts w:asciiTheme="minorHAnsi" w:hAnsiTheme="minorHAnsi" w:cstheme="minorHAnsi"/>
        </w:rPr>
        <w:t>and</w:t>
      </w:r>
      <w:r w:rsidRPr="007B7D35">
        <w:rPr>
          <w:rFonts w:asciiTheme="minorHAnsi" w:hAnsiTheme="minorHAnsi" w:cstheme="minorHAnsi"/>
          <w:spacing w:val="-4"/>
        </w:rPr>
        <w:t xml:space="preserve"> </w:t>
      </w:r>
      <w:r w:rsidRPr="007B7D35">
        <w:rPr>
          <w:rFonts w:asciiTheme="minorHAnsi" w:hAnsiTheme="minorHAnsi" w:cstheme="minorHAnsi"/>
        </w:rPr>
        <w:t>creates</w:t>
      </w:r>
      <w:r w:rsidRPr="007B7D35">
        <w:rPr>
          <w:rFonts w:asciiTheme="minorHAnsi" w:hAnsiTheme="minorHAnsi" w:cstheme="minorHAnsi"/>
          <w:spacing w:val="-4"/>
        </w:rPr>
        <w:t xml:space="preserve"> </w:t>
      </w:r>
      <w:r w:rsidRPr="007B7D35">
        <w:rPr>
          <w:rFonts w:asciiTheme="minorHAnsi" w:hAnsiTheme="minorHAnsi" w:cstheme="minorHAnsi"/>
        </w:rPr>
        <w:t>performance assessment standards for each year the Consolidated Plan is in effect.</w:t>
      </w:r>
    </w:p>
    <w:p w:rsidR="00C16BE7" w:rsidRPr="007B7D35" w:rsidRDefault="00C16BE7" w:rsidP="00AA095B">
      <w:pPr>
        <w:pStyle w:val="BodyText"/>
        <w:jc w:val="both"/>
        <w:rPr>
          <w:rFonts w:asciiTheme="minorHAnsi" w:hAnsiTheme="minorHAnsi" w:cstheme="minorHAnsi"/>
        </w:rPr>
      </w:pPr>
    </w:p>
    <w:p w:rsidR="00C16BE7" w:rsidRPr="007B7D35" w:rsidRDefault="003E06D8" w:rsidP="00AA095B">
      <w:pPr>
        <w:pStyle w:val="BodyText"/>
        <w:ind w:left="119"/>
        <w:jc w:val="both"/>
        <w:rPr>
          <w:rFonts w:asciiTheme="minorHAnsi" w:hAnsiTheme="minorHAnsi" w:cstheme="minorHAnsi"/>
        </w:rPr>
      </w:pPr>
      <w:r w:rsidRPr="007B7D35">
        <w:rPr>
          <w:rFonts w:asciiTheme="minorHAnsi" w:hAnsiTheme="minorHAnsi" w:cstheme="minorHAnsi"/>
        </w:rPr>
        <w:t>The</w:t>
      </w:r>
      <w:r w:rsidRPr="007B7D35">
        <w:rPr>
          <w:rFonts w:asciiTheme="minorHAnsi" w:hAnsiTheme="minorHAnsi" w:cstheme="minorHAnsi"/>
          <w:spacing w:val="-1"/>
        </w:rPr>
        <w:t xml:space="preserve"> </w:t>
      </w:r>
      <w:r w:rsidRPr="007B7D35">
        <w:rPr>
          <w:rFonts w:asciiTheme="minorHAnsi" w:hAnsiTheme="minorHAnsi" w:cstheme="minorHAnsi"/>
        </w:rPr>
        <w:t>Annual</w:t>
      </w:r>
      <w:r w:rsidRPr="007B7D35">
        <w:rPr>
          <w:rFonts w:asciiTheme="minorHAnsi" w:hAnsiTheme="minorHAnsi" w:cstheme="minorHAnsi"/>
          <w:spacing w:val="-2"/>
        </w:rPr>
        <w:t xml:space="preserve"> </w:t>
      </w:r>
      <w:r w:rsidRPr="007B7D35">
        <w:rPr>
          <w:rFonts w:asciiTheme="minorHAnsi" w:hAnsiTheme="minorHAnsi" w:cstheme="minorHAnsi"/>
        </w:rPr>
        <w:t>Action</w:t>
      </w:r>
      <w:r w:rsidRPr="007B7D35">
        <w:rPr>
          <w:rFonts w:asciiTheme="minorHAnsi" w:hAnsiTheme="minorHAnsi" w:cstheme="minorHAnsi"/>
          <w:spacing w:val="-1"/>
        </w:rPr>
        <w:t xml:space="preserve"> </w:t>
      </w:r>
      <w:r w:rsidRPr="007B7D35">
        <w:rPr>
          <w:rFonts w:asciiTheme="minorHAnsi" w:hAnsiTheme="minorHAnsi" w:cstheme="minorHAnsi"/>
          <w:spacing w:val="-4"/>
        </w:rPr>
        <w:t>Plan</w:t>
      </w:r>
    </w:p>
    <w:p w:rsidR="00C16BE7" w:rsidRPr="007B7D35" w:rsidRDefault="00C16BE7" w:rsidP="00AA095B">
      <w:pPr>
        <w:pStyle w:val="BodyText"/>
        <w:spacing w:before="11"/>
        <w:jc w:val="both"/>
        <w:rPr>
          <w:rFonts w:asciiTheme="minorHAnsi" w:hAnsiTheme="minorHAnsi" w:cstheme="minorHAnsi"/>
        </w:rPr>
      </w:pPr>
    </w:p>
    <w:p w:rsidR="00C16BE7" w:rsidRPr="007B7D35" w:rsidRDefault="003E06D8" w:rsidP="00AA095B">
      <w:pPr>
        <w:pStyle w:val="ListParagraph"/>
        <w:numPr>
          <w:ilvl w:val="0"/>
          <w:numId w:val="2"/>
        </w:numPr>
        <w:tabs>
          <w:tab w:val="left" w:pos="839"/>
          <w:tab w:val="left" w:pos="840"/>
        </w:tabs>
        <w:ind w:hanging="361"/>
        <w:jc w:val="both"/>
        <w:rPr>
          <w:rFonts w:asciiTheme="minorHAnsi" w:hAnsiTheme="minorHAnsi" w:cstheme="minorHAnsi"/>
          <w:sz w:val="24"/>
          <w:szCs w:val="24"/>
        </w:rPr>
      </w:pPr>
      <w:r w:rsidRPr="007B7D35">
        <w:rPr>
          <w:rFonts w:asciiTheme="minorHAnsi" w:hAnsiTheme="minorHAnsi" w:cstheme="minorHAnsi"/>
          <w:sz w:val="24"/>
          <w:szCs w:val="24"/>
        </w:rPr>
        <w:t>Develops</w:t>
      </w:r>
      <w:r w:rsidRPr="007B7D35">
        <w:rPr>
          <w:rFonts w:asciiTheme="minorHAnsi" w:hAnsiTheme="minorHAnsi" w:cstheme="minorHAnsi"/>
          <w:spacing w:val="-3"/>
          <w:sz w:val="24"/>
          <w:szCs w:val="24"/>
        </w:rPr>
        <w:t xml:space="preserve"> </w:t>
      </w:r>
      <w:r w:rsidRPr="007B7D35">
        <w:rPr>
          <w:rFonts w:asciiTheme="minorHAnsi" w:hAnsiTheme="minorHAnsi" w:cstheme="minorHAnsi"/>
          <w:sz w:val="24"/>
          <w:szCs w:val="24"/>
        </w:rPr>
        <w:t>Annual</w:t>
      </w:r>
      <w:r w:rsidRPr="007B7D35">
        <w:rPr>
          <w:rFonts w:asciiTheme="minorHAnsi" w:hAnsiTheme="minorHAnsi" w:cstheme="minorHAnsi"/>
          <w:spacing w:val="-4"/>
          <w:sz w:val="24"/>
          <w:szCs w:val="24"/>
        </w:rPr>
        <w:t xml:space="preserve"> </w:t>
      </w:r>
      <w:r w:rsidRPr="007B7D35">
        <w:rPr>
          <w:rFonts w:asciiTheme="minorHAnsi" w:hAnsiTheme="minorHAnsi" w:cstheme="minorHAnsi"/>
          <w:sz w:val="24"/>
          <w:szCs w:val="24"/>
        </w:rPr>
        <w:t>Goals</w:t>
      </w:r>
      <w:r w:rsidRPr="007B7D35">
        <w:rPr>
          <w:rFonts w:asciiTheme="minorHAnsi" w:hAnsiTheme="minorHAnsi" w:cstheme="minorHAnsi"/>
          <w:spacing w:val="-4"/>
          <w:sz w:val="24"/>
          <w:szCs w:val="24"/>
        </w:rPr>
        <w:t xml:space="preserve"> </w:t>
      </w:r>
      <w:r w:rsidRPr="007B7D35">
        <w:rPr>
          <w:rFonts w:asciiTheme="minorHAnsi" w:hAnsiTheme="minorHAnsi" w:cstheme="minorHAnsi"/>
          <w:sz w:val="24"/>
          <w:szCs w:val="24"/>
        </w:rPr>
        <w:t>and</w:t>
      </w:r>
      <w:r w:rsidRPr="007B7D35">
        <w:rPr>
          <w:rFonts w:asciiTheme="minorHAnsi" w:hAnsiTheme="minorHAnsi" w:cstheme="minorHAnsi"/>
          <w:spacing w:val="-3"/>
          <w:sz w:val="24"/>
          <w:szCs w:val="24"/>
        </w:rPr>
        <w:t xml:space="preserve"> </w:t>
      </w:r>
      <w:r w:rsidRPr="007B7D35">
        <w:rPr>
          <w:rFonts w:asciiTheme="minorHAnsi" w:hAnsiTheme="minorHAnsi" w:cstheme="minorHAnsi"/>
          <w:spacing w:val="-2"/>
          <w:sz w:val="24"/>
          <w:szCs w:val="24"/>
        </w:rPr>
        <w:t>Objectives</w:t>
      </w:r>
    </w:p>
    <w:p w:rsidR="00C16BE7" w:rsidRPr="007B7D35" w:rsidRDefault="003E06D8" w:rsidP="00AA095B">
      <w:pPr>
        <w:pStyle w:val="ListParagraph"/>
        <w:numPr>
          <w:ilvl w:val="0"/>
          <w:numId w:val="1"/>
        </w:numPr>
        <w:tabs>
          <w:tab w:val="left" w:pos="839"/>
          <w:tab w:val="left" w:pos="840"/>
        </w:tabs>
        <w:spacing w:before="1"/>
        <w:jc w:val="both"/>
        <w:rPr>
          <w:rFonts w:asciiTheme="minorHAnsi" w:hAnsiTheme="minorHAnsi" w:cstheme="minorHAnsi"/>
          <w:sz w:val="24"/>
          <w:szCs w:val="24"/>
        </w:rPr>
      </w:pPr>
      <w:r w:rsidRPr="007B7D35">
        <w:rPr>
          <w:rFonts w:asciiTheme="minorHAnsi" w:hAnsiTheme="minorHAnsi" w:cstheme="minorHAnsi"/>
          <w:sz w:val="24"/>
          <w:szCs w:val="24"/>
        </w:rPr>
        <w:t xml:space="preserve">Formulates </w:t>
      </w:r>
      <w:r w:rsidRPr="007B7D35">
        <w:rPr>
          <w:rFonts w:asciiTheme="minorHAnsi" w:hAnsiTheme="minorHAnsi" w:cstheme="minorHAnsi"/>
          <w:spacing w:val="-2"/>
          <w:sz w:val="24"/>
          <w:szCs w:val="24"/>
        </w:rPr>
        <w:t>projects</w:t>
      </w:r>
    </w:p>
    <w:p w:rsidR="00C16BE7" w:rsidRPr="007B7D35" w:rsidRDefault="003E06D8" w:rsidP="00AA095B">
      <w:pPr>
        <w:pStyle w:val="ListParagraph"/>
        <w:numPr>
          <w:ilvl w:val="0"/>
          <w:numId w:val="2"/>
        </w:numPr>
        <w:tabs>
          <w:tab w:val="left" w:pos="839"/>
          <w:tab w:val="left" w:pos="840"/>
        </w:tabs>
        <w:jc w:val="both"/>
        <w:rPr>
          <w:rFonts w:asciiTheme="minorHAnsi" w:hAnsiTheme="minorHAnsi" w:cstheme="minorHAnsi"/>
          <w:sz w:val="24"/>
          <w:szCs w:val="24"/>
        </w:rPr>
      </w:pPr>
      <w:r w:rsidRPr="007B7D35">
        <w:rPr>
          <w:rFonts w:asciiTheme="minorHAnsi" w:hAnsiTheme="minorHAnsi" w:cstheme="minorHAnsi"/>
          <w:sz w:val="24"/>
          <w:szCs w:val="24"/>
        </w:rPr>
        <w:t>Determines</w:t>
      </w:r>
      <w:r w:rsidRPr="007B7D35">
        <w:rPr>
          <w:rFonts w:asciiTheme="minorHAnsi" w:hAnsiTheme="minorHAnsi" w:cstheme="minorHAnsi"/>
          <w:spacing w:val="-4"/>
          <w:sz w:val="24"/>
          <w:szCs w:val="24"/>
        </w:rPr>
        <w:t xml:space="preserve"> </w:t>
      </w:r>
      <w:r w:rsidRPr="007B7D35">
        <w:rPr>
          <w:rFonts w:asciiTheme="minorHAnsi" w:hAnsiTheme="minorHAnsi" w:cstheme="minorHAnsi"/>
          <w:sz w:val="24"/>
          <w:szCs w:val="24"/>
        </w:rPr>
        <w:t>the</w:t>
      </w:r>
      <w:r w:rsidRPr="007B7D35">
        <w:rPr>
          <w:rFonts w:asciiTheme="minorHAnsi" w:hAnsiTheme="minorHAnsi" w:cstheme="minorHAnsi"/>
          <w:spacing w:val="-2"/>
          <w:sz w:val="24"/>
          <w:szCs w:val="24"/>
        </w:rPr>
        <w:t xml:space="preserve"> </w:t>
      </w:r>
      <w:r w:rsidRPr="007B7D35">
        <w:rPr>
          <w:rFonts w:asciiTheme="minorHAnsi" w:hAnsiTheme="minorHAnsi" w:cstheme="minorHAnsi"/>
          <w:sz w:val="24"/>
          <w:szCs w:val="24"/>
        </w:rPr>
        <w:t>Geographic</w:t>
      </w:r>
      <w:r w:rsidRPr="007B7D35">
        <w:rPr>
          <w:rFonts w:asciiTheme="minorHAnsi" w:hAnsiTheme="minorHAnsi" w:cstheme="minorHAnsi"/>
          <w:spacing w:val="-3"/>
          <w:sz w:val="24"/>
          <w:szCs w:val="24"/>
        </w:rPr>
        <w:t xml:space="preserve"> </w:t>
      </w:r>
      <w:r w:rsidRPr="007B7D35">
        <w:rPr>
          <w:rFonts w:asciiTheme="minorHAnsi" w:hAnsiTheme="minorHAnsi" w:cstheme="minorHAnsi"/>
          <w:sz w:val="24"/>
          <w:szCs w:val="24"/>
        </w:rPr>
        <w:t>Location</w:t>
      </w:r>
      <w:r w:rsidRPr="007B7D35">
        <w:rPr>
          <w:rFonts w:asciiTheme="minorHAnsi" w:hAnsiTheme="minorHAnsi" w:cstheme="minorHAnsi"/>
          <w:spacing w:val="-2"/>
          <w:sz w:val="24"/>
          <w:szCs w:val="24"/>
        </w:rPr>
        <w:t xml:space="preserve"> </w:t>
      </w:r>
      <w:r w:rsidRPr="007B7D35">
        <w:rPr>
          <w:rFonts w:asciiTheme="minorHAnsi" w:hAnsiTheme="minorHAnsi" w:cstheme="minorHAnsi"/>
          <w:sz w:val="24"/>
          <w:szCs w:val="24"/>
        </w:rPr>
        <w:t>of</w:t>
      </w:r>
      <w:r w:rsidRPr="007B7D35">
        <w:rPr>
          <w:rFonts w:asciiTheme="minorHAnsi" w:hAnsiTheme="minorHAnsi" w:cstheme="minorHAnsi"/>
          <w:spacing w:val="-3"/>
          <w:sz w:val="24"/>
          <w:szCs w:val="24"/>
        </w:rPr>
        <w:t xml:space="preserve"> </w:t>
      </w:r>
      <w:r w:rsidRPr="007B7D35">
        <w:rPr>
          <w:rFonts w:asciiTheme="minorHAnsi" w:hAnsiTheme="minorHAnsi" w:cstheme="minorHAnsi"/>
          <w:spacing w:val="-2"/>
          <w:sz w:val="24"/>
          <w:szCs w:val="24"/>
        </w:rPr>
        <w:t>Projects</w:t>
      </w:r>
    </w:p>
    <w:p w:rsidR="00C16BE7" w:rsidRPr="00DA45DF" w:rsidRDefault="003E06D8" w:rsidP="00AA095B">
      <w:pPr>
        <w:pStyle w:val="ListParagraph"/>
        <w:numPr>
          <w:ilvl w:val="0"/>
          <w:numId w:val="2"/>
        </w:numPr>
        <w:tabs>
          <w:tab w:val="left" w:pos="839"/>
          <w:tab w:val="left" w:pos="840"/>
        </w:tabs>
        <w:ind w:hanging="361"/>
        <w:jc w:val="both"/>
        <w:rPr>
          <w:rFonts w:asciiTheme="minorHAnsi" w:hAnsiTheme="minorHAnsi" w:cstheme="minorHAnsi"/>
          <w:sz w:val="24"/>
          <w:szCs w:val="24"/>
        </w:rPr>
      </w:pPr>
      <w:r w:rsidRPr="007B7D35">
        <w:rPr>
          <w:rFonts w:asciiTheme="minorHAnsi" w:hAnsiTheme="minorHAnsi" w:cstheme="minorHAnsi"/>
          <w:sz w:val="24"/>
          <w:szCs w:val="24"/>
        </w:rPr>
        <w:t>Administers</w:t>
      </w:r>
      <w:r w:rsidRPr="007B7D35">
        <w:rPr>
          <w:rFonts w:asciiTheme="minorHAnsi" w:hAnsiTheme="minorHAnsi" w:cstheme="minorHAnsi"/>
          <w:spacing w:val="-6"/>
          <w:sz w:val="24"/>
          <w:szCs w:val="24"/>
        </w:rPr>
        <w:t xml:space="preserve"> </w:t>
      </w:r>
      <w:r w:rsidRPr="007B7D35">
        <w:rPr>
          <w:rFonts w:asciiTheme="minorHAnsi" w:hAnsiTheme="minorHAnsi" w:cstheme="minorHAnsi"/>
          <w:sz w:val="24"/>
          <w:szCs w:val="24"/>
        </w:rPr>
        <w:t>projects in</w:t>
      </w:r>
      <w:r w:rsidRPr="007B7D35">
        <w:rPr>
          <w:rFonts w:asciiTheme="minorHAnsi" w:hAnsiTheme="minorHAnsi" w:cstheme="minorHAnsi"/>
          <w:spacing w:val="-1"/>
          <w:sz w:val="24"/>
          <w:szCs w:val="24"/>
        </w:rPr>
        <w:t xml:space="preserve"> </w:t>
      </w:r>
      <w:r w:rsidRPr="007B7D35">
        <w:rPr>
          <w:rFonts w:asciiTheme="minorHAnsi" w:hAnsiTheme="minorHAnsi" w:cstheme="minorHAnsi"/>
          <w:sz w:val="24"/>
          <w:szCs w:val="24"/>
        </w:rPr>
        <w:t>compliance</w:t>
      </w:r>
      <w:r w:rsidRPr="007B7D35">
        <w:rPr>
          <w:rFonts w:asciiTheme="minorHAnsi" w:hAnsiTheme="minorHAnsi" w:cstheme="minorHAnsi"/>
          <w:spacing w:val="-3"/>
          <w:sz w:val="24"/>
          <w:szCs w:val="24"/>
        </w:rPr>
        <w:t xml:space="preserve"> </w:t>
      </w:r>
      <w:r w:rsidRPr="007B7D35">
        <w:rPr>
          <w:rFonts w:asciiTheme="minorHAnsi" w:hAnsiTheme="minorHAnsi" w:cstheme="minorHAnsi"/>
          <w:sz w:val="24"/>
          <w:szCs w:val="24"/>
        </w:rPr>
        <w:t>with</w:t>
      </w:r>
      <w:r w:rsidRPr="007B7D35">
        <w:rPr>
          <w:rFonts w:asciiTheme="minorHAnsi" w:hAnsiTheme="minorHAnsi" w:cstheme="minorHAnsi"/>
          <w:spacing w:val="-1"/>
          <w:sz w:val="24"/>
          <w:szCs w:val="24"/>
        </w:rPr>
        <w:t xml:space="preserve"> </w:t>
      </w:r>
      <w:r w:rsidRPr="007B7D35">
        <w:rPr>
          <w:rFonts w:asciiTheme="minorHAnsi" w:hAnsiTheme="minorHAnsi" w:cstheme="minorHAnsi"/>
          <w:sz w:val="24"/>
          <w:szCs w:val="24"/>
        </w:rPr>
        <w:t>City of</w:t>
      </w:r>
      <w:r w:rsidRPr="007B7D35">
        <w:rPr>
          <w:rFonts w:asciiTheme="minorHAnsi" w:hAnsiTheme="minorHAnsi" w:cstheme="minorHAnsi"/>
          <w:spacing w:val="-2"/>
          <w:sz w:val="24"/>
          <w:szCs w:val="24"/>
        </w:rPr>
        <w:t xml:space="preserve"> </w:t>
      </w:r>
      <w:r w:rsidRPr="007B7D35">
        <w:rPr>
          <w:rFonts w:asciiTheme="minorHAnsi" w:hAnsiTheme="minorHAnsi" w:cstheme="minorHAnsi"/>
          <w:sz w:val="24"/>
          <w:szCs w:val="24"/>
        </w:rPr>
        <w:t>Slidell and</w:t>
      </w:r>
      <w:r w:rsidRPr="007B7D35">
        <w:rPr>
          <w:rFonts w:asciiTheme="minorHAnsi" w:hAnsiTheme="minorHAnsi" w:cstheme="minorHAnsi"/>
          <w:spacing w:val="-1"/>
          <w:sz w:val="24"/>
          <w:szCs w:val="24"/>
        </w:rPr>
        <w:t xml:space="preserve"> </w:t>
      </w:r>
      <w:r w:rsidRPr="007B7D35">
        <w:rPr>
          <w:rFonts w:asciiTheme="minorHAnsi" w:hAnsiTheme="minorHAnsi" w:cstheme="minorHAnsi"/>
          <w:sz w:val="24"/>
          <w:szCs w:val="24"/>
        </w:rPr>
        <w:t>HUD</w:t>
      </w:r>
      <w:r w:rsidRPr="007B7D35">
        <w:rPr>
          <w:rFonts w:asciiTheme="minorHAnsi" w:hAnsiTheme="minorHAnsi" w:cstheme="minorHAnsi"/>
          <w:spacing w:val="-1"/>
          <w:sz w:val="24"/>
          <w:szCs w:val="24"/>
        </w:rPr>
        <w:t xml:space="preserve"> </w:t>
      </w:r>
      <w:r w:rsidRPr="007B7D35">
        <w:rPr>
          <w:rFonts w:asciiTheme="minorHAnsi" w:hAnsiTheme="minorHAnsi" w:cstheme="minorHAnsi"/>
          <w:spacing w:val="-2"/>
          <w:sz w:val="24"/>
          <w:szCs w:val="24"/>
        </w:rPr>
        <w:t>regulations</w:t>
      </w:r>
    </w:p>
    <w:p w:rsidR="00DA45DF" w:rsidRDefault="00DA45DF" w:rsidP="00DA45DF">
      <w:pPr>
        <w:tabs>
          <w:tab w:val="left" w:pos="839"/>
          <w:tab w:val="left" w:pos="840"/>
        </w:tabs>
        <w:jc w:val="both"/>
        <w:rPr>
          <w:rFonts w:asciiTheme="minorHAnsi" w:hAnsiTheme="minorHAnsi" w:cstheme="minorHAnsi"/>
          <w:sz w:val="24"/>
          <w:szCs w:val="24"/>
        </w:rPr>
      </w:pPr>
    </w:p>
    <w:p w:rsidR="00DA45DF" w:rsidRPr="00DA45DF" w:rsidRDefault="00DA45DF" w:rsidP="00DA45DF">
      <w:pPr>
        <w:tabs>
          <w:tab w:val="left" w:pos="839"/>
          <w:tab w:val="left" w:pos="840"/>
        </w:tabs>
        <w:jc w:val="both"/>
        <w:rPr>
          <w:rFonts w:asciiTheme="minorHAnsi" w:hAnsiTheme="minorHAnsi" w:cstheme="minorHAnsi"/>
          <w:sz w:val="24"/>
          <w:szCs w:val="24"/>
        </w:rPr>
      </w:pPr>
      <w:r w:rsidRPr="008C19D8">
        <w:rPr>
          <w:rFonts w:asciiTheme="minorHAnsi" w:hAnsiTheme="minorHAnsi" w:cstheme="minorHAnsi"/>
          <w:sz w:val="24"/>
          <w:szCs w:val="24"/>
        </w:rPr>
        <w:t>This annual action plan represents the fifth year of the City of Slidell’s five-year 2020-2024 Consolidated Plan.</w:t>
      </w:r>
    </w:p>
    <w:p w:rsidR="00C16BE7" w:rsidRPr="007B7D35" w:rsidRDefault="00C16BE7" w:rsidP="00AA095B">
      <w:pPr>
        <w:pStyle w:val="BodyText"/>
        <w:spacing w:before="11"/>
        <w:jc w:val="both"/>
        <w:rPr>
          <w:rFonts w:asciiTheme="minorHAnsi" w:hAnsiTheme="minorHAnsi" w:cstheme="minorHAnsi"/>
        </w:rPr>
      </w:pPr>
    </w:p>
    <w:p w:rsidR="00F865E6" w:rsidRPr="00F865E6" w:rsidRDefault="001202C1" w:rsidP="007C7C92">
      <w:pPr>
        <w:widowControl/>
        <w:autoSpaceDE/>
        <w:autoSpaceDN/>
        <w:jc w:val="both"/>
        <w:rPr>
          <w:rFonts w:asciiTheme="minorHAnsi" w:hAnsiTheme="minorHAnsi" w:cstheme="minorHAnsi"/>
          <w:b/>
          <w:sz w:val="24"/>
          <w:szCs w:val="24"/>
        </w:rPr>
      </w:pPr>
      <w:r w:rsidRPr="00F865E6">
        <w:rPr>
          <w:rFonts w:asciiTheme="minorHAnsi" w:hAnsiTheme="minorHAnsi" w:cstheme="minorHAnsi"/>
          <w:b/>
          <w:sz w:val="24"/>
          <w:szCs w:val="24"/>
        </w:rPr>
        <w:t>2024 GOALS</w:t>
      </w:r>
    </w:p>
    <w:p w:rsidR="00F865E6" w:rsidRDefault="00F865E6" w:rsidP="007C7C92">
      <w:pPr>
        <w:widowControl/>
        <w:autoSpaceDE/>
        <w:autoSpaceDN/>
        <w:jc w:val="both"/>
        <w:rPr>
          <w:rFonts w:asciiTheme="minorHAnsi" w:hAnsiTheme="minorHAnsi" w:cstheme="minorHAnsi"/>
          <w:sz w:val="24"/>
          <w:szCs w:val="24"/>
        </w:rPr>
      </w:pPr>
    </w:p>
    <w:p w:rsidR="007C7C92" w:rsidRPr="007C7C92" w:rsidRDefault="007C7C92" w:rsidP="007C7C92">
      <w:pPr>
        <w:widowControl/>
        <w:autoSpaceDE/>
        <w:autoSpaceDN/>
        <w:jc w:val="both"/>
        <w:rPr>
          <w:rFonts w:asciiTheme="minorHAnsi" w:hAnsiTheme="minorHAnsi" w:cstheme="minorHAnsi"/>
          <w:sz w:val="24"/>
          <w:szCs w:val="24"/>
        </w:rPr>
      </w:pPr>
      <w:r w:rsidRPr="007C7C92">
        <w:rPr>
          <w:rFonts w:asciiTheme="minorHAnsi" w:hAnsiTheme="minorHAnsi" w:cstheme="minorHAnsi"/>
          <w:sz w:val="24"/>
          <w:szCs w:val="24"/>
        </w:rPr>
        <w:t xml:space="preserve">The City of Slidell developed its annual action plan based on the data presented in the 2020-2024 Consolidated Plan with additional planning and input from the community. As a </w:t>
      </w:r>
      <w:r w:rsidR="00F865E6">
        <w:rPr>
          <w:rFonts w:asciiTheme="minorHAnsi" w:hAnsiTheme="minorHAnsi" w:cstheme="minorHAnsi"/>
          <w:sz w:val="24"/>
          <w:szCs w:val="24"/>
        </w:rPr>
        <w:t xml:space="preserve">result, the following priority </w:t>
      </w:r>
      <w:r w:rsidRPr="007C7C92">
        <w:rPr>
          <w:rFonts w:asciiTheme="minorHAnsi" w:hAnsiTheme="minorHAnsi" w:cstheme="minorHAnsi"/>
          <w:sz w:val="24"/>
          <w:szCs w:val="24"/>
        </w:rPr>
        <w:t>goals were established:</w:t>
      </w:r>
    </w:p>
    <w:p w:rsidR="005C221E" w:rsidRDefault="007C7C92" w:rsidP="007C7C92">
      <w:pPr>
        <w:widowControl/>
        <w:autoSpaceDE/>
        <w:autoSpaceDN/>
        <w:ind w:left="720"/>
        <w:jc w:val="both"/>
        <w:rPr>
          <w:rFonts w:asciiTheme="minorHAnsi" w:hAnsiTheme="minorHAnsi" w:cstheme="minorHAnsi"/>
          <w:sz w:val="24"/>
          <w:szCs w:val="24"/>
        </w:rPr>
      </w:pPr>
      <w:r w:rsidRPr="007C7C92">
        <w:rPr>
          <w:rFonts w:asciiTheme="minorHAnsi" w:hAnsiTheme="minorHAnsi" w:cstheme="minorHAnsi"/>
          <w:b/>
          <w:sz w:val="24"/>
          <w:szCs w:val="24"/>
        </w:rPr>
        <w:t>Priority 1</w:t>
      </w:r>
      <w:r w:rsidRPr="007C7C92">
        <w:rPr>
          <w:rFonts w:asciiTheme="minorHAnsi" w:hAnsiTheme="minorHAnsi" w:cstheme="minorHAnsi"/>
          <w:sz w:val="24"/>
          <w:szCs w:val="24"/>
        </w:rPr>
        <w:t xml:space="preserve">: </w:t>
      </w:r>
      <w:r w:rsidRPr="007C7C92">
        <w:rPr>
          <w:rFonts w:asciiTheme="minorHAnsi" w:hAnsiTheme="minorHAnsi" w:cstheme="minorHAnsi"/>
          <w:sz w:val="24"/>
          <w:szCs w:val="24"/>
          <w:u w:val="single"/>
        </w:rPr>
        <w:t>Public Facilities Improvement (High Need)</w:t>
      </w:r>
      <w:r w:rsidRPr="007C7C92">
        <w:rPr>
          <w:rFonts w:asciiTheme="minorHAnsi" w:hAnsiTheme="minorHAnsi" w:cstheme="minorHAnsi"/>
          <w:sz w:val="24"/>
          <w:szCs w:val="24"/>
        </w:rPr>
        <w:t xml:space="preserve"> - Continue revitalization of public facilities/public parks </w:t>
      </w:r>
      <w:r w:rsidR="005C221E">
        <w:rPr>
          <w:rFonts w:asciiTheme="minorHAnsi" w:hAnsiTheme="minorHAnsi" w:cstheme="minorHAnsi"/>
          <w:sz w:val="24"/>
          <w:szCs w:val="24"/>
        </w:rPr>
        <w:t>specifically within Ducksworth Park.</w:t>
      </w:r>
    </w:p>
    <w:p w:rsidR="007C7C92" w:rsidRPr="007C7C92" w:rsidRDefault="007C7C92" w:rsidP="007C7C92">
      <w:pPr>
        <w:widowControl/>
        <w:autoSpaceDE/>
        <w:autoSpaceDN/>
        <w:ind w:left="720"/>
        <w:jc w:val="both"/>
        <w:rPr>
          <w:rFonts w:asciiTheme="minorHAnsi" w:hAnsiTheme="minorHAnsi" w:cstheme="minorHAnsi"/>
          <w:sz w:val="24"/>
          <w:szCs w:val="24"/>
        </w:rPr>
      </w:pPr>
      <w:r w:rsidRPr="007C7C92">
        <w:rPr>
          <w:rFonts w:asciiTheme="minorHAnsi" w:hAnsiTheme="minorHAnsi" w:cstheme="minorHAnsi"/>
          <w:b/>
          <w:sz w:val="24"/>
          <w:szCs w:val="24"/>
        </w:rPr>
        <w:t>Priority 2:</w:t>
      </w:r>
      <w:r w:rsidRPr="007C7C92">
        <w:rPr>
          <w:rFonts w:asciiTheme="minorHAnsi" w:hAnsiTheme="minorHAnsi" w:cstheme="minorHAnsi"/>
          <w:sz w:val="24"/>
          <w:szCs w:val="24"/>
        </w:rPr>
        <w:t xml:space="preserve"> </w:t>
      </w:r>
      <w:r w:rsidRPr="007C7C92">
        <w:rPr>
          <w:rFonts w:asciiTheme="minorHAnsi" w:hAnsiTheme="minorHAnsi" w:cstheme="minorHAnsi"/>
          <w:sz w:val="24"/>
          <w:szCs w:val="24"/>
          <w:u w:val="single"/>
        </w:rPr>
        <w:t>Increased coordination with Service Providers (High Need)</w:t>
      </w:r>
      <w:r w:rsidR="007C419D">
        <w:rPr>
          <w:rFonts w:asciiTheme="minorHAnsi" w:hAnsiTheme="minorHAnsi" w:cstheme="minorHAnsi"/>
          <w:sz w:val="24"/>
          <w:szCs w:val="24"/>
        </w:rPr>
        <w:t xml:space="preserve"> -</w:t>
      </w:r>
      <w:r w:rsidR="005C221E">
        <w:rPr>
          <w:rFonts w:asciiTheme="minorHAnsi" w:hAnsiTheme="minorHAnsi" w:cstheme="minorHAnsi"/>
          <w:sz w:val="24"/>
          <w:szCs w:val="24"/>
        </w:rPr>
        <w:t xml:space="preserve"> T</w:t>
      </w:r>
      <w:r w:rsidRPr="007C7C92">
        <w:rPr>
          <w:rFonts w:asciiTheme="minorHAnsi" w:hAnsiTheme="minorHAnsi" w:cstheme="minorHAnsi"/>
          <w:sz w:val="24"/>
          <w:szCs w:val="24"/>
        </w:rPr>
        <w:t xml:space="preserve">he City will network with service providers including but not limited to those that provide homelessness prevention, </w:t>
      </w:r>
      <w:r w:rsidRPr="007C7C92">
        <w:rPr>
          <w:rFonts w:asciiTheme="minorHAnsi" w:hAnsiTheme="minorHAnsi" w:cstheme="minorHAnsi"/>
          <w:sz w:val="24"/>
          <w:szCs w:val="24"/>
        </w:rPr>
        <w:lastRenderedPageBreak/>
        <w:t>emergency and supportive services and affordable housing</w:t>
      </w:r>
      <w:r w:rsidR="007C419D">
        <w:rPr>
          <w:rFonts w:asciiTheme="minorHAnsi" w:hAnsiTheme="minorHAnsi" w:cstheme="minorHAnsi"/>
          <w:sz w:val="24"/>
          <w:szCs w:val="24"/>
        </w:rPr>
        <w:t xml:space="preserve"> </w:t>
      </w:r>
      <w:r w:rsidR="00A02D23">
        <w:rPr>
          <w:rFonts w:asciiTheme="minorHAnsi" w:hAnsiTheme="minorHAnsi" w:cstheme="minorHAnsi"/>
          <w:sz w:val="24"/>
          <w:szCs w:val="24"/>
        </w:rPr>
        <w:t>t</w:t>
      </w:r>
      <w:r w:rsidR="007C419D" w:rsidRPr="007C7C92">
        <w:rPr>
          <w:rFonts w:asciiTheme="minorHAnsi" w:hAnsiTheme="minorHAnsi" w:cstheme="minorHAnsi"/>
          <w:sz w:val="24"/>
          <w:szCs w:val="24"/>
        </w:rPr>
        <w:t>o assist the City in identifying community needs and to invest in the future of families who may need emergency services</w:t>
      </w:r>
      <w:r w:rsidRPr="007C7C92">
        <w:rPr>
          <w:rFonts w:asciiTheme="minorHAnsi" w:hAnsiTheme="minorHAnsi" w:cstheme="minorHAnsi"/>
          <w:sz w:val="24"/>
          <w:szCs w:val="24"/>
        </w:rPr>
        <w:t>.</w:t>
      </w:r>
    </w:p>
    <w:p w:rsidR="005C221E" w:rsidRDefault="007C7C92" w:rsidP="007C7C92">
      <w:pPr>
        <w:widowControl/>
        <w:autoSpaceDE/>
        <w:autoSpaceDN/>
        <w:ind w:left="720"/>
        <w:jc w:val="both"/>
        <w:rPr>
          <w:rFonts w:asciiTheme="minorHAnsi" w:hAnsiTheme="minorHAnsi" w:cstheme="minorHAnsi"/>
          <w:sz w:val="24"/>
          <w:szCs w:val="24"/>
        </w:rPr>
      </w:pPr>
      <w:r w:rsidRPr="007C7C92">
        <w:rPr>
          <w:rFonts w:asciiTheme="minorHAnsi" w:hAnsiTheme="minorHAnsi" w:cstheme="minorHAnsi"/>
          <w:b/>
          <w:sz w:val="24"/>
          <w:szCs w:val="24"/>
        </w:rPr>
        <w:t>Priority 3</w:t>
      </w:r>
      <w:r w:rsidRPr="007C7C92">
        <w:rPr>
          <w:rFonts w:asciiTheme="minorHAnsi" w:hAnsiTheme="minorHAnsi" w:cstheme="minorHAnsi"/>
          <w:sz w:val="24"/>
          <w:szCs w:val="24"/>
        </w:rPr>
        <w:t xml:space="preserve">: </w:t>
      </w:r>
      <w:r w:rsidRPr="007C7C92">
        <w:rPr>
          <w:rFonts w:asciiTheme="minorHAnsi" w:hAnsiTheme="minorHAnsi" w:cstheme="minorHAnsi"/>
          <w:sz w:val="24"/>
          <w:szCs w:val="24"/>
          <w:u w:val="single"/>
        </w:rPr>
        <w:t>Urgent Need Public Facilities (High Need)</w:t>
      </w:r>
      <w:r w:rsidRPr="007C7C92">
        <w:rPr>
          <w:rFonts w:asciiTheme="minorHAnsi" w:hAnsiTheme="minorHAnsi" w:cstheme="minorHAnsi"/>
          <w:sz w:val="24"/>
          <w:szCs w:val="24"/>
        </w:rPr>
        <w:t xml:space="preserve">: This is a preemptive and proactive measure to address emergency public facility needs based on an unforeseen disaster. </w:t>
      </w:r>
    </w:p>
    <w:p w:rsidR="005C221E" w:rsidRDefault="007C7C92" w:rsidP="007C7C92">
      <w:pPr>
        <w:widowControl/>
        <w:autoSpaceDE/>
        <w:autoSpaceDN/>
        <w:ind w:left="720"/>
        <w:jc w:val="both"/>
        <w:rPr>
          <w:rFonts w:asciiTheme="minorHAnsi" w:hAnsiTheme="minorHAnsi" w:cstheme="minorHAnsi"/>
          <w:sz w:val="24"/>
          <w:szCs w:val="24"/>
        </w:rPr>
      </w:pPr>
      <w:r w:rsidRPr="007C7C92">
        <w:rPr>
          <w:rFonts w:asciiTheme="minorHAnsi" w:hAnsiTheme="minorHAnsi" w:cstheme="minorHAnsi"/>
          <w:b/>
          <w:sz w:val="24"/>
          <w:szCs w:val="24"/>
        </w:rPr>
        <w:t>Priority 4</w:t>
      </w:r>
      <w:r w:rsidRPr="007C7C92">
        <w:rPr>
          <w:rFonts w:asciiTheme="minorHAnsi" w:hAnsiTheme="minorHAnsi" w:cstheme="minorHAnsi"/>
          <w:sz w:val="24"/>
          <w:szCs w:val="24"/>
        </w:rPr>
        <w:t xml:space="preserve">: </w:t>
      </w:r>
      <w:r w:rsidRPr="007C7C92">
        <w:rPr>
          <w:rFonts w:asciiTheme="minorHAnsi" w:hAnsiTheme="minorHAnsi" w:cstheme="minorHAnsi"/>
          <w:sz w:val="24"/>
          <w:szCs w:val="24"/>
          <w:u w:val="single"/>
        </w:rPr>
        <w:t>Urgent Need Public Services (High Need)</w:t>
      </w:r>
      <w:r w:rsidRPr="007C7C92">
        <w:rPr>
          <w:rFonts w:asciiTheme="minorHAnsi" w:hAnsiTheme="minorHAnsi" w:cstheme="minorHAnsi"/>
          <w:sz w:val="24"/>
          <w:szCs w:val="24"/>
        </w:rPr>
        <w:t>: This is a preemptive and proactive measure to address emergency public service needs based on an unforeseen disaster</w:t>
      </w:r>
    </w:p>
    <w:p w:rsidR="007C7C92" w:rsidRDefault="007C7C92" w:rsidP="007C7C92">
      <w:pPr>
        <w:widowControl/>
        <w:autoSpaceDE/>
        <w:autoSpaceDN/>
        <w:ind w:left="720"/>
        <w:jc w:val="both"/>
        <w:rPr>
          <w:rFonts w:asciiTheme="minorHAnsi" w:hAnsiTheme="minorHAnsi" w:cstheme="minorHAnsi"/>
          <w:sz w:val="24"/>
          <w:szCs w:val="24"/>
        </w:rPr>
      </w:pPr>
      <w:r w:rsidRPr="007C7C92">
        <w:rPr>
          <w:rFonts w:asciiTheme="minorHAnsi" w:hAnsiTheme="minorHAnsi" w:cstheme="minorHAnsi"/>
          <w:b/>
          <w:sz w:val="24"/>
          <w:szCs w:val="24"/>
        </w:rPr>
        <w:t>Priority 5</w:t>
      </w:r>
      <w:r w:rsidRPr="007C7C92">
        <w:rPr>
          <w:rFonts w:asciiTheme="minorHAnsi" w:hAnsiTheme="minorHAnsi" w:cstheme="minorHAnsi"/>
          <w:sz w:val="24"/>
          <w:szCs w:val="24"/>
        </w:rPr>
        <w:t xml:space="preserve">: </w:t>
      </w:r>
      <w:r w:rsidRPr="007C7C92">
        <w:rPr>
          <w:rFonts w:asciiTheme="minorHAnsi" w:hAnsiTheme="minorHAnsi" w:cstheme="minorHAnsi"/>
          <w:sz w:val="24"/>
          <w:szCs w:val="24"/>
          <w:u w:val="single"/>
        </w:rPr>
        <w:t>Administration and Planning (High Need)</w:t>
      </w:r>
      <w:r w:rsidRPr="007C7C92">
        <w:rPr>
          <w:rFonts w:asciiTheme="minorHAnsi" w:hAnsiTheme="minorHAnsi" w:cstheme="minorHAnsi"/>
          <w:sz w:val="24"/>
          <w:szCs w:val="24"/>
        </w:rPr>
        <w:t xml:space="preserve">:  Provide for administration and planning activities to develop community development strategies and programs needed to carry out activities. </w:t>
      </w:r>
    </w:p>
    <w:p w:rsidR="005C221E" w:rsidRDefault="005C221E" w:rsidP="007C7C92">
      <w:pPr>
        <w:widowControl/>
        <w:autoSpaceDE/>
        <w:autoSpaceDN/>
        <w:jc w:val="both"/>
        <w:rPr>
          <w:rFonts w:asciiTheme="minorHAnsi" w:hAnsiTheme="minorHAnsi" w:cstheme="minorHAnsi"/>
          <w:b/>
          <w:sz w:val="24"/>
          <w:szCs w:val="24"/>
        </w:rPr>
      </w:pPr>
    </w:p>
    <w:p w:rsidR="00F865E6" w:rsidRPr="00F865E6" w:rsidRDefault="00F865E6" w:rsidP="007C7C92">
      <w:pPr>
        <w:widowControl/>
        <w:autoSpaceDE/>
        <w:autoSpaceDN/>
        <w:jc w:val="both"/>
        <w:rPr>
          <w:rFonts w:asciiTheme="minorHAnsi" w:hAnsiTheme="minorHAnsi" w:cstheme="minorHAnsi"/>
          <w:b/>
          <w:sz w:val="24"/>
          <w:szCs w:val="24"/>
        </w:rPr>
      </w:pPr>
      <w:r w:rsidRPr="00F865E6">
        <w:rPr>
          <w:rFonts w:asciiTheme="minorHAnsi" w:hAnsiTheme="minorHAnsi" w:cstheme="minorHAnsi"/>
          <w:b/>
          <w:sz w:val="24"/>
          <w:szCs w:val="24"/>
        </w:rPr>
        <w:t>PAST PROJECTS</w:t>
      </w:r>
    </w:p>
    <w:p w:rsidR="00F865E6" w:rsidRDefault="00F865E6" w:rsidP="007C7C92">
      <w:pPr>
        <w:widowControl/>
        <w:autoSpaceDE/>
        <w:autoSpaceDN/>
        <w:jc w:val="both"/>
        <w:rPr>
          <w:rFonts w:asciiTheme="minorHAnsi" w:hAnsiTheme="minorHAnsi" w:cstheme="minorHAnsi"/>
          <w:sz w:val="24"/>
          <w:szCs w:val="24"/>
        </w:rPr>
      </w:pPr>
    </w:p>
    <w:p w:rsidR="007C7C92" w:rsidRPr="007C7C92" w:rsidRDefault="007C7C92" w:rsidP="007C7C92">
      <w:pPr>
        <w:widowControl/>
        <w:autoSpaceDE/>
        <w:autoSpaceDN/>
        <w:jc w:val="both"/>
        <w:rPr>
          <w:rFonts w:asciiTheme="minorHAnsi" w:hAnsiTheme="minorHAnsi" w:cstheme="minorHAnsi"/>
          <w:sz w:val="24"/>
          <w:szCs w:val="24"/>
        </w:rPr>
      </w:pPr>
      <w:r w:rsidRPr="007C7C92">
        <w:rPr>
          <w:rFonts w:asciiTheme="minorHAnsi" w:hAnsiTheme="minorHAnsi" w:cstheme="minorHAnsi"/>
          <w:sz w:val="24"/>
          <w:szCs w:val="24"/>
        </w:rPr>
        <w:t>Significant contributions have been made in the CDBG Target Area, CT409. The following is a highlight of past accomplishments:</w:t>
      </w:r>
    </w:p>
    <w:p w:rsidR="007C7C92" w:rsidRPr="007C7C92" w:rsidRDefault="007C7C92" w:rsidP="007C7C92">
      <w:pPr>
        <w:widowControl/>
        <w:autoSpaceDE/>
        <w:autoSpaceDN/>
        <w:jc w:val="both"/>
        <w:rPr>
          <w:rFonts w:asciiTheme="minorHAnsi" w:hAnsiTheme="minorHAnsi" w:cstheme="minorHAnsi"/>
          <w:b/>
          <w:sz w:val="24"/>
          <w:szCs w:val="24"/>
        </w:rPr>
      </w:pPr>
    </w:p>
    <w:p w:rsidR="007C7C92" w:rsidRPr="007C7C92" w:rsidRDefault="007C7C92" w:rsidP="007C7C92">
      <w:pPr>
        <w:widowControl/>
        <w:autoSpaceDE/>
        <w:autoSpaceDN/>
        <w:jc w:val="both"/>
        <w:rPr>
          <w:rFonts w:asciiTheme="minorHAnsi" w:hAnsiTheme="minorHAnsi" w:cstheme="minorHAnsi"/>
          <w:sz w:val="24"/>
          <w:szCs w:val="24"/>
        </w:rPr>
      </w:pPr>
      <w:r w:rsidRPr="007C7C92">
        <w:rPr>
          <w:rFonts w:asciiTheme="minorHAnsi" w:hAnsiTheme="minorHAnsi" w:cstheme="minorHAnsi"/>
          <w:sz w:val="24"/>
          <w:szCs w:val="24"/>
        </w:rPr>
        <w:t>CDBG-CV</w:t>
      </w:r>
    </w:p>
    <w:p w:rsidR="007C7C92" w:rsidRPr="007C7C92" w:rsidRDefault="007C7C92" w:rsidP="007C7C92">
      <w:pPr>
        <w:widowControl/>
        <w:autoSpaceDE/>
        <w:autoSpaceDN/>
        <w:jc w:val="both"/>
        <w:rPr>
          <w:rFonts w:asciiTheme="minorHAnsi" w:hAnsiTheme="minorHAnsi" w:cstheme="minorHAnsi"/>
          <w:sz w:val="24"/>
          <w:szCs w:val="24"/>
        </w:rPr>
      </w:pPr>
    </w:p>
    <w:p w:rsidR="007C7C92" w:rsidRPr="007C7C92" w:rsidRDefault="007C7C92" w:rsidP="007C7C92">
      <w:pPr>
        <w:widowControl/>
        <w:autoSpaceDE/>
        <w:autoSpaceDN/>
        <w:jc w:val="both"/>
        <w:rPr>
          <w:rFonts w:asciiTheme="minorHAnsi" w:hAnsiTheme="minorHAnsi" w:cstheme="minorHAnsi"/>
          <w:sz w:val="24"/>
          <w:szCs w:val="24"/>
        </w:rPr>
      </w:pPr>
      <w:r w:rsidRPr="007C7C92">
        <w:rPr>
          <w:rFonts w:asciiTheme="minorHAnsi" w:hAnsiTheme="minorHAnsi" w:cstheme="minorHAnsi"/>
          <w:sz w:val="24"/>
          <w:szCs w:val="24"/>
        </w:rPr>
        <w:t>In 2020, HUD awarded the City a CDBG-CV allocation of $288,026 to prevent, prepare for, and respond to the Coronavirus. Part of this allocation was utilized to provide WI-FI in four area parks located within the CDBG Target Area to provide school children access to internet availability to assist in learning activities. Additional CV funds were used to provide enhanced restroom improvements in three area parks within the CDBG Target Area. Improvements included touchless fixtures, improved air circulation and outdoor fans.</w:t>
      </w:r>
    </w:p>
    <w:p w:rsidR="007C7C92" w:rsidRPr="007C7C92" w:rsidRDefault="007C7C92" w:rsidP="007C7C92">
      <w:pPr>
        <w:widowControl/>
        <w:autoSpaceDE/>
        <w:autoSpaceDN/>
        <w:jc w:val="both"/>
        <w:rPr>
          <w:rFonts w:asciiTheme="minorHAnsi" w:hAnsiTheme="minorHAnsi" w:cstheme="minorHAnsi"/>
          <w:sz w:val="24"/>
          <w:szCs w:val="24"/>
        </w:rPr>
      </w:pPr>
    </w:p>
    <w:p w:rsidR="007C7C92" w:rsidRPr="007C7C92" w:rsidRDefault="007C7C92" w:rsidP="007C7C92">
      <w:pPr>
        <w:widowControl/>
        <w:autoSpaceDE/>
        <w:autoSpaceDN/>
        <w:jc w:val="both"/>
        <w:rPr>
          <w:rFonts w:asciiTheme="minorHAnsi" w:hAnsiTheme="minorHAnsi" w:cstheme="minorHAnsi"/>
          <w:sz w:val="24"/>
          <w:szCs w:val="24"/>
        </w:rPr>
      </w:pPr>
      <w:r w:rsidRPr="007C7C92">
        <w:rPr>
          <w:rFonts w:asciiTheme="minorHAnsi" w:hAnsiTheme="minorHAnsi" w:cstheme="minorHAnsi"/>
          <w:sz w:val="24"/>
          <w:szCs w:val="24"/>
        </w:rPr>
        <w:t>2020-2024 CONSOLIDATED PLAN</w:t>
      </w:r>
      <w:r w:rsidR="005C221E">
        <w:rPr>
          <w:rFonts w:asciiTheme="minorHAnsi" w:hAnsiTheme="minorHAnsi" w:cstheme="minorHAnsi"/>
          <w:sz w:val="24"/>
          <w:szCs w:val="24"/>
        </w:rPr>
        <w:t xml:space="preserve"> PROJECTS</w:t>
      </w:r>
    </w:p>
    <w:p w:rsidR="007C7C92" w:rsidRPr="007C7C92" w:rsidRDefault="007C7C92" w:rsidP="007C7C92">
      <w:pPr>
        <w:widowControl/>
        <w:autoSpaceDE/>
        <w:autoSpaceDN/>
        <w:jc w:val="both"/>
        <w:rPr>
          <w:rFonts w:asciiTheme="minorHAnsi" w:hAnsiTheme="minorHAnsi" w:cstheme="minorHAnsi"/>
          <w:sz w:val="24"/>
          <w:szCs w:val="24"/>
        </w:rPr>
      </w:pPr>
    </w:p>
    <w:p w:rsidR="007C7C92" w:rsidRPr="007C7C92" w:rsidRDefault="007C7C92" w:rsidP="007C7C92">
      <w:pPr>
        <w:widowControl/>
        <w:autoSpaceDE/>
        <w:autoSpaceDN/>
        <w:jc w:val="both"/>
        <w:rPr>
          <w:rFonts w:asciiTheme="minorHAnsi" w:hAnsiTheme="minorHAnsi" w:cstheme="minorHAnsi"/>
          <w:sz w:val="24"/>
          <w:szCs w:val="24"/>
        </w:rPr>
      </w:pPr>
      <w:r w:rsidRPr="007C7C92">
        <w:rPr>
          <w:rFonts w:asciiTheme="minorHAnsi" w:hAnsiTheme="minorHAnsi" w:cstheme="minorHAnsi"/>
          <w:sz w:val="24"/>
          <w:szCs w:val="24"/>
          <w:u w:val="single"/>
        </w:rPr>
        <w:t>Public Facilities Improvements:</w:t>
      </w:r>
      <w:r w:rsidRPr="007C7C92">
        <w:rPr>
          <w:rFonts w:asciiTheme="minorHAnsi" w:hAnsiTheme="minorHAnsi" w:cstheme="minorHAnsi"/>
          <w:sz w:val="24"/>
          <w:szCs w:val="24"/>
        </w:rPr>
        <w:t xml:space="preserve"> The City’s CDBG activities provided funding over for recreation improvements in Ducksworth Park. This park is located within the CDBG Target Area. These activities were based upon priorities established in the Ducksworth Park Plan, adopted by the Planning Commission in August 2019. Elements of the Ducksworth Plan were subsequently incorporated into the 2020-2024 Consolidated Plan and the City’s Annual Action Plans. Proposed activities in the action plans included but were but not limited to conversion of a baseball field to a multi-use field, lighting, walking trail and new playground. New playground equipment was installed in 2023. Construction of the new multi-use field is imminent. Prior to 2020, two basketball courts were constructed in Ducksworth Park.  </w:t>
      </w:r>
    </w:p>
    <w:p w:rsidR="007C7C92" w:rsidRPr="007C7C92" w:rsidRDefault="007C7C92" w:rsidP="007C7C92">
      <w:pPr>
        <w:widowControl/>
        <w:autoSpaceDE/>
        <w:autoSpaceDN/>
        <w:jc w:val="both"/>
        <w:rPr>
          <w:rFonts w:asciiTheme="minorHAnsi" w:hAnsiTheme="minorHAnsi" w:cstheme="minorHAnsi"/>
          <w:sz w:val="24"/>
          <w:szCs w:val="24"/>
        </w:rPr>
      </w:pPr>
    </w:p>
    <w:p w:rsidR="007C7C92" w:rsidRPr="007C7C92" w:rsidRDefault="007C7C92" w:rsidP="007C7C92">
      <w:pPr>
        <w:widowControl/>
        <w:autoSpaceDE/>
        <w:autoSpaceDN/>
        <w:jc w:val="both"/>
        <w:rPr>
          <w:rFonts w:asciiTheme="minorHAnsi" w:hAnsiTheme="minorHAnsi" w:cstheme="minorHAnsi"/>
          <w:sz w:val="24"/>
          <w:szCs w:val="24"/>
        </w:rPr>
      </w:pPr>
      <w:r w:rsidRPr="007C7C92">
        <w:rPr>
          <w:rFonts w:asciiTheme="minorHAnsi" w:hAnsiTheme="minorHAnsi" w:cstheme="minorHAnsi"/>
          <w:sz w:val="24"/>
          <w:szCs w:val="24"/>
          <w:u w:val="single"/>
        </w:rPr>
        <w:t>Administration and Planning</w:t>
      </w:r>
      <w:r w:rsidRPr="007C7C92">
        <w:rPr>
          <w:rFonts w:asciiTheme="minorHAnsi" w:hAnsiTheme="minorHAnsi" w:cstheme="minorHAnsi"/>
          <w:sz w:val="24"/>
          <w:szCs w:val="24"/>
        </w:rPr>
        <w:t>: The City utilized funds for program administration and planning for the CDBG program and for compliance with all Federal, State, and local laws and regulations.</w:t>
      </w:r>
    </w:p>
    <w:p w:rsidR="007C7C92" w:rsidRDefault="007C7C92" w:rsidP="007C7C92">
      <w:pPr>
        <w:widowControl/>
        <w:autoSpaceDE/>
        <w:autoSpaceDN/>
        <w:jc w:val="both"/>
        <w:rPr>
          <w:rFonts w:asciiTheme="minorHAnsi" w:hAnsiTheme="minorHAnsi" w:cstheme="minorHAnsi"/>
          <w:sz w:val="24"/>
          <w:szCs w:val="24"/>
        </w:rPr>
      </w:pPr>
      <w:r>
        <w:rPr>
          <w:rFonts w:asciiTheme="minorHAnsi" w:hAnsiTheme="minorHAnsi" w:cstheme="minorHAnsi"/>
          <w:sz w:val="24"/>
          <w:szCs w:val="24"/>
        </w:rPr>
        <w:t>Project Summary</w:t>
      </w:r>
    </w:p>
    <w:p w:rsidR="007C7C92" w:rsidRPr="007C7C92" w:rsidRDefault="007C7C92" w:rsidP="007C7C92">
      <w:pPr>
        <w:widowControl/>
        <w:autoSpaceDE/>
        <w:autoSpaceDN/>
        <w:jc w:val="both"/>
        <w:rPr>
          <w:rFonts w:asciiTheme="minorHAnsi" w:hAnsiTheme="minorHAnsi" w:cstheme="minorHAnsi"/>
          <w:sz w:val="24"/>
          <w:szCs w:val="24"/>
        </w:rPr>
      </w:pPr>
    </w:p>
    <w:p w:rsidR="00F865E6" w:rsidRDefault="00DA45DF" w:rsidP="00F865E6">
      <w:pPr>
        <w:rPr>
          <w:rFonts w:asciiTheme="minorHAnsi" w:hAnsiTheme="minorHAnsi" w:cstheme="minorHAnsi"/>
          <w:b/>
          <w:spacing w:val="-6"/>
          <w:sz w:val="24"/>
          <w:szCs w:val="24"/>
        </w:rPr>
      </w:pPr>
      <w:r w:rsidRPr="00DA45DF">
        <w:rPr>
          <w:rFonts w:asciiTheme="minorHAnsi" w:hAnsiTheme="minorHAnsi" w:cstheme="minorHAnsi"/>
          <w:b/>
          <w:spacing w:val="-6"/>
          <w:sz w:val="24"/>
          <w:szCs w:val="24"/>
        </w:rPr>
        <w:t>2024 PROJECTS</w:t>
      </w:r>
    </w:p>
    <w:p w:rsidR="00907B42" w:rsidRDefault="00907B42" w:rsidP="00F865E6">
      <w:pPr>
        <w:rPr>
          <w:rFonts w:asciiTheme="minorHAnsi" w:hAnsiTheme="minorHAnsi" w:cstheme="minorHAnsi"/>
          <w:b/>
          <w:spacing w:val="-6"/>
          <w:sz w:val="24"/>
          <w:szCs w:val="24"/>
        </w:rPr>
      </w:pPr>
    </w:p>
    <w:p w:rsidR="00F865E6" w:rsidRDefault="00F865E6" w:rsidP="001202C1">
      <w:pPr>
        <w:pStyle w:val="BodyText"/>
        <w:numPr>
          <w:ilvl w:val="0"/>
          <w:numId w:val="5"/>
        </w:numPr>
        <w:jc w:val="both"/>
        <w:rPr>
          <w:rFonts w:asciiTheme="minorHAnsi" w:hAnsiTheme="minorHAnsi" w:cstheme="minorHAnsi"/>
        </w:rPr>
      </w:pPr>
      <w:r>
        <w:rPr>
          <w:rFonts w:asciiTheme="minorHAnsi" w:hAnsiTheme="minorHAnsi" w:cstheme="minorHAnsi"/>
        </w:rPr>
        <w:t>Recreation Improvements</w:t>
      </w:r>
      <w:r w:rsidR="001202C1">
        <w:rPr>
          <w:rFonts w:asciiTheme="minorHAnsi" w:hAnsiTheme="minorHAnsi" w:cstheme="minorHAnsi"/>
        </w:rPr>
        <w:t>:  Anticipated funding $128,000</w:t>
      </w:r>
    </w:p>
    <w:p w:rsidR="001202C1" w:rsidRPr="00DA45DF" w:rsidRDefault="001202C1" w:rsidP="00527265">
      <w:pPr>
        <w:pStyle w:val="BodyText"/>
        <w:numPr>
          <w:ilvl w:val="1"/>
          <w:numId w:val="5"/>
        </w:numPr>
        <w:jc w:val="both"/>
        <w:rPr>
          <w:rFonts w:asciiTheme="minorHAnsi" w:hAnsiTheme="minorHAnsi" w:cstheme="minorHAnsi"/>
          <w:spacing w:val="-2"/>
        </w:rPr>
      </w:pPr>
      <w:r w:rsidRPr="00DA45DF">
        <w:rPr>
          <w:rFonts w:asciiTheme="minorHAnsi" w:hAnsiTheme="minorHAnsi" w:cstheme="minorHAnsi"/>
        </w:rPr>
        <w:t>R</w:t>
      </w:r>
      <w:r w:rsidR="003E06D8" w:rsidRPr="00DA45DF">
        <w:rPr>
          <w:rFonts w:asciiTheme="minorHAnsi" w:hAnsiTheme="minorHAnsi" w:cstheme="minorHAnsi"/>
        </w:rPr>
        <w:t>ecreation</w:t>
      </w:r>
      <w:r w:rsidR="003E06D8" w:rsidRPr="00DA45DF">
        <w:rPr>
          <w:rFonts w:asciiTheme="minorHAnsi" w:hAnsiTheme="minorHAnsi" w:cstheme="minorHAnsi"/>
          <w:spacing w:val="-4"/>
        </w:rPr>
        <w:t xml:space="preserve"> </w:t>
      </w:r>
      <w:r w:rsidR="003E06D8" w:rsidRPr="00DA45DF">
        <w:rPr>
          <w:rFonts w:asciiTheme="minorHAnsi" w:hAnsiTheme="minorHAnsi" w:cstheme="minorHAnsi"/>
        </w:rPr>
        <w:t>improvements</w:t>
      </w:r>
      <w:r w:rsidR="003E06D8" w:rsidRPr="00DA45DF">
        <w:rPr>
          <w:rFonts w:asciiTheme="minorHAnsi" w:hAnsiTheme="minorHAnsi" w:cstheme="minorHAnsi"/>
          <w:spacing w:val="-3"/>
        </w:rPr>
        <w:t xml:space="preserve"> </w:t>
      </w:r>
      <w:r w:rsidR="00AA095B" w:rsidRPr="00DA45DF">
        <w:rPr>
          <w:rFonts w:asciiTheme="minorHAnsi" w:hAnsiTheme="minorHAnsi" w:cstheme="minorHAnsi"/>
        </w:rPr>
        <w:t xml:space="preserve">for </w:t>
      </w:r>
      <w:r w:rsidR="00244801" w:rsidRPr="00DA45DF">
        <w:rPr>
          <w:rFonts w:asciiTheme="minorHAnsi" w:hAnsiTheme="minorHAnsi" w:cstheme="minorHAnsi"/>
          <w:spacing w:val="-2"/>
        </w:rPr>
        <w:t xml:space="preserve">the construction of </w:t>
      </w:r>
      <w:r w:rsidR="00AA095B" w:rsidRPr="00DA45DF">
        <w:rPr>
          <w:rFonts w:asciiTheme="minorHAnsi" w:hAnsiTheme="minorHAnsi" w:cstheme="minorHAnsi"/>
          <w:spacing w:val="-2"/>
        </w:rPr>
        <w:t>a</w:t>
      </w:r>
      <w:r w:rsidR="00244801" w:rsidRPr="00DA45DF">
        <w:rPr>
          <w:rFonts w:asciiTheme="minorHAnsi" w:hAnsiTheme="minorHAnsi" w:cstheme="minorHAnsi"/>
          <w:spacing w:val="-2"/>
        </w:rPr>
        <w:t xml:space="preserve"> multi-use field in Ducksworth Park</w:t>
      </w:r>
    </w:p>
    <w:p w:rsidR="001202C1" w:rsidRPr="00DA45DF" w:rsidRDefault="001202C1" w:rsidP="001548D3">
      <w:pPr>
        <w:pStyle w:val="BodyText"/>
        <w:numPr>
          <w:ilvl w:val="0"/>
          <w:numId w:val="5"/>
        </w:numPr>
        <w:jc w:val="both"/>
        <w:rPr>
          <w:rFonts w:asciiTheme="minorHAnsi" w:hAnsiTheme="minorHAnsi" w:cstheme="minorHAnsi"/>
          <w:spacing w:val="-2"/>
        </w:rPr>
      </w:pPr>
      <w:r w:rsidRPr="00DA45DF">
        <w:rPr>
          <w:rFonts w:asciiTheme="minorHAnsi" w:hAnsiTheme="minorHAnsi" w:cstheme="minorHAnsi"/>
          <w:spacing w:val="-2"/>
        </w:rPr>
        <w:t>Network with Service Organizations:  Funding $0</w:t>
      </w:r>
    </w:p>
    <w:p w:rsidR="00C16BE7" w:rsidRPr="00DA45DF" w:rsidRDefault="001202C1" w:rsidP="002B59E5">
      <w:pPr>
        <w:pStyle w:val="BodyText"/>
        <w:numPr>
          <w:ilvl w:val="0"/>
          <w:numId w:val="6"/>
        </w:numPr>
        <w:jc w:val="both"/>
        <w:rPr>
          <w:rFonts w:asciiTheme="minorHAnsi" w:hAnsiTheme="minorHAnsi" w:cstheme="minorHAnsi"/>
        </w:rPr>
      </w:pPr>
      <w:r w:rsidRPr="00DA45DF">
        <w:rPr>
          <w:rFonts w:asciiTheme="minorHAnsi" w:hAnsiTheme="minorHAnsi" w:cstheme="minorHAnsi"/>
          <w:spacing w:val="-2"/>
        </w:rPr>
        <w:lastRenderedPageBreak/>
        <w:t>Staff will network with service organizations that assist the low and moderate- income community</w:t>
      </w:r>
    </w:p>
    <w:p w:rsidR="00F865E6" w:rsidRDefault="00F865E6" w:rsidP="001202C1">
      <w:pPr>
        <w:pStyle w:val="BodyText"/>
        <w:numPr>
          <w:ilvl w:val="0"/>
          <w:numId w:val="5"/>
        </w:numPr>
        <w:ind w:right="189"/>
        <w:jc w:val="both"/>
        <w:rPr>
          <w:rFonts w:asciiTheme="minorHAnsi" w:hAnsiTheme="minorHAnsi" w:cstheme="minorHAnsi"/>
        </w:rPr>
      </w:pPr>
      <w:r>
        <w:rPr>
          <w:rFonts w:asciiTheme="minorHAnsi" w:hAnsiTheme="minorHAnsi" w:cstheme="minorHAnsi"/>
        </w:rPr>
        <w:t>Urgent Need</w:t>
      </w:r>
      <w:r w:rsidR="001202C1">
        <w:rPr>
          <w:rFonts w:asciiTheme="minorHAnsi" w:hAnsiTheme="minorHAnsi" w:cstheme="minorHAnsi"/>
        </w:rPr>
        <w:t xml:space="preserve"> Public Facilities &amp; Public Services</w:t>
      </w:r>
      <w:r>
        <w:rPr>
          <w:rFonts w:asciiTheme="minorHAnsi" w:hAnsiTheme="minorHAnsi" w:cstheme="minorHAnsi"/>
        </w:rPr>
        <w:t xml:space="preserve">:  </w:t>
      </w:r>
      <w:r w:rsidR="001202C1">
        <w:rPr>
          <w:rFonts w:asciiTheme="minorHAnsi" w:hAnsiTheme="minorHAnsi" w:cstheme="minorHAnsi"/>
        </w:rPr>
        <w:t>Funding to be determined</w:t>
      </w:r>
    </w:p>
    <w:p w:rsidR="001202C1" w:rsidRDefault="001202C1" w:rsidP="001202C1">
      <w:pPr>
        <w:pStyle w:val="BodyText"/>
        <w:numPr>
          <w:ilvl w:val="1"/>
          <w:numId w:val="5"/>
        </w:numPr>
        <w:ind w:right="189"/>
        <w:jc w:val="both"/>
        <w:rPr>
          <w:rFonts w:asciiTheme="minorHAnsi" w:hAnsiTheme="minorHAnsi" w:cstheme="minorHAnsi"/>
          <w:spacing w:val="-3"/>
        </w:rPr>
      </w:pPr>
      <w:r>
        <w:rPr>
          <w:rFonts w:asciiTheme="minorHAnsi" w:hAnsiTheme="minorHAnsi" w:cstheme="minorHAnsi"/>
        </w:rPr>
        <w:t>A</w:t>
      </w:r>
      <w:r w:rsidR="003E06D8" w:rsidRPr="007B7D35">
        <w:rPr>
          <w:rFonts w:asciiTheme="minorHAnsi" w:hAnsiTheme="minorHAnsi" w:cstheme="minorHAnsi"/>
        </w:rPr>
        <w:t>ctivities</w:t>
      </w:r>
      <w:r w:rsidR="003E06D8" w:rsidRPr="007B7D35">
        <w:rPr>
          <w:rFonts w:asciiTheme="minorHAnsi" w:hAnsiTheme="minorHAnsi" w:cstheme="minorHAnsi"/>
          <w:spacing w:val="-2"/>
        </w:rPr>
        <w:t xml:space="preserve"> </w:t>
      </w:r>
      <w:r w:rsidR="003E06D8" w:rsidRPr="007B7D35">
        <w:rPr>
          <w:rFonts w:asciiTheme="minorHAnsi" w:hAnsiTheme="minorHAnsi" w:cstheme="minorHAnsi"/>
        </w:rPr>
        <w:t>are</w:t>
      </w:r>
      <w:r w:rsidR="003E06D8" w:rsidRPr="007B7D35">
        <w:rPr>
          <w:rFonts w:asciiTheme="minorHAnsi" w:hAnsiTheme="minorHAnsi" w:cstheme="minorHAnsi"/>
          <w:spacing w:val="-2"/>
        </w:rPr>
        <w:t xml:space="preserve"> </w:t>
      </w:r>
      <w:r w:rsidR="003E06D8" w:rsidRPr="007B7D35">
        <w:rPr>
          <w:rFonts w:asciiTheme="minorHAnsi" w:hAnsiTheme="minorHAnsi" w:cstheme="minorHAnsi"/>
        </w:rPr>
        <w:t>undefined</w:t>
      </w:r>
      <w:r w:rsidR="003E06D8" w:rsidRPr="007B7D35">
        <w:rPr>
          <w:rFonts w:asciiTheme="minorHAnsi" w:hAnsiTheme="minorHAnsi" w:cstheme="minorHAnsi"/>
          <w:spacing w:val="-2"/>
        </w:rPr>
        <w:t xml:space="preserve"> </w:t>
      </w:r>
      <w:r w:rsidR="003E06D8" w:rsidRPr="007B7D35">
        <w:rPr>
          <w:rFonts w:asciiTheme="minorHAnsi" w:hAnsiTheme="minorHAnsi" w:cstheme="minorHAnsi"/>
        </w:rPr>
        <w:t>and</w:t>
      </w:r>
      <w:r w:rsidR="003E06D8" w:rsidRPr="007B7D35">
        <w:rPr>
          <w:rFonts w:asciiTheme="minorHAnsi" w:hAnsiTheme="minorHAnsi" w:cstheme="minorHAnsi"/>
          <w:spacing w:val="-3"/>
        </w:rPr>
        <w:t xml:space="preserve"> </w:t>
      </w:r>
      <w:r w:rsidR="002D68AF">
        <w:rPr>
          <w:rFonts w:asciiTheme="minorHAnsi" w:hAnsiTheme="minorHAnsi" w:cstheme="minorHAnsi"/>
          <w:spacing w:val="-3"/>
        </w:rPr>
        <w:t>not yet funded</w:t>
      </w:r>
    </w:p>
    <w:p w:rsidR="001202C1" w:rsidRPr="00DA45DF" w:rsidRDefault="001202C1" w:rsidP="00CB6949">
      <w:pPr>
        <w:pStyle w:val="BodyText"/>
        <w:numPr>
          <w:ilvl w:val="1"/>
          <w:numId w:val="5"/>
        </w:numPr>
        <w:ind w:right="189"/>
        <w:jc w:val="both"/>
        <w:rPr>
          <w:rFonts w:asciiTheme="minorHAnsi" w:hAnsiTheme="minorHAnsi" w:cstheme="minorHAnsi"/>
        </w:rPr>
      </w:pPr>
      <w:r w:rsidRPr="00DA45DF">
        <w:rPr>
          <w:rFonts w:asciiTheme="minorHAnsi" w:hAnsiTheme="minorHAnsi" w:cstheme="minorHAnsi"/>
          <w:spacing w:val="-2"/>
        </w:rPr>
        <w:t>Activities will be</w:t>
      </w:r>
      <w:r w:rsidR="003E06D8" w:rsidRPr="00DA45DF">
        <w:rPr>
          <w:rFonts w:asciiTheme="minorHAnsi" w:hAnsiTheme="minorHAnsi" w:cstheme="minorHAnsi"/>
          <w:spacing w:val="-2"/>
        </w:rPr>
        <w:t xml:space="preserve"> </w:t>
      </w:r>
      <w:r w:rsidR="003E06D8" w:rsidRPr="00DA45DF">
        <w:rPr>
          <w:rFonts w:asciiTheme="minorHAnsi" w:hAnsiTheme="minorHAnsi" w:cstheme="minorHAnsi"/>
        </w:rPr>
        <w:t>determined</w:t>
      </w:r>
      <w:r w:rsidR="003E06D8" w:rsidRPr="00DA45DF">
        <w:rPr>
          <w:rFonts w:asciiTheme="minorHAnsi" w:hAnsiTheme="minorHAnsi" w:cstheme="minorHAnsi"/>
          <w:spacing w:val="-3"/>
        </w:rPr>
        <w:t xml:space="preserve"> </w:t>
      </w:r>
      <w:r w:rsidR="003E06D8" w:rsidRPr="00DA45DF">
        <w:rPr>
          <w:rFonts w:asciiTheme="minorHAnsi" w:hAnsiTheme="minorHAnsi" w:cstheme="minorHAnsi"/>
        </w:rPr>
        <w:t>as</w:t>
      </w:r>
      <w:r w:rsidR="003E06D8" w:rsidRPr="00DA45DF">
        <w:rPr>
          <w:rFonts w:asciiTheme="minorHAnsi" w:hAnsiTheme="minorHAnsi" w:cstheme="minorHAnsi"/>
          <w:spacing w:val="-3"/>
        </w:rPr>
        <w:t xml:space="preserve"> </w:t>
      </w:r>
      <w:r w:rsidR="003E06D8" w:rsidRPr="00DA45DF">
        <w:rPr>
          <w:rFonts w:asciiTheme="minorHAnsi" w:hAnsiTheme="minorHAnsi" w:cstheme="minorHAnsi"/>
        </w:rPr>
        <w:t>need</w:t>
      </w:r>
      <w:r w:rsidR="003E06D8" w:rsidRPr="00DA45DF">
        <w:rPr>
          <w:rFonts w:asciiTheme="minorHAnsi" w:hAnsiTheme="minorHAnsi" w:cstheme="minorHAnsi"/>
          <w:spacing w:val="-4"/>
        </w:rPr>
        <w:t xml:space="preserve"> </w:t>
      </w:r>
      <w:r w:rsidR="003E06D8" w:rsidRPr="00DA45DF">
        <w:rPr>
          <w:rFonts w:asciiTheme="minorHAnsi" w:hAnsiTheme="minorHAnsi" w:cstheme="minorHAnsi"/>
        </w:rPr>
        <w:t>arises</w:t>
      </w:r>
      <w:r w:rsidR="003E06D8" w:rsidRPr="00DA45DF">
        <w:rPr>
          <w:rFonts w:asciiTheme="minorHAnsi" w:hAnsiTheme="minorHAnsi" w:cstheme="minorHAnsi"/>
          <w:spacing w:val="-3"/>
        </w:rPr>
        <w:t xml:space="preserve"> </w:t>
      </w:r>
      <w:r w:rsidR="003E06D8" w:rsidRPr="00DA45DF">
        <w:rPr>
          <w:rFonts w:asciiTheme="minorHAnsi" w:hAnsiTheme="minorHAnsi" w:cstheme="minorHAnsi"/>
        </w:rPr>
        <w:t>in</w:t>
      </w:r>
      <w:r w:rsidR="003E06D8" w:rsidRPr="00DA45DF">
        <w:rPr>
          <w:rFonts w:asciiTheme="minorHAnsi" w:hAnsiTheme="minorHAnsi" w:cstheme="minorHAnsi"/>
          <w:spacing w:val="-3"/>
        </w:rPr>
        <w:t xml:space="preserve"> </w:t>
      </w:r>
      <w:r w:rsidR="003E06D8" w:rsidRPr="00DA45DF">
        <w:rPr>
          <w:rFonts w:asciiTheme="minorHAnsi" w:hAnsiTheme="minorHAnsi" w:cstheme="minorHAnsi"/>
        </w:rPr>
        <w:t>the</w:t>
      </w:r>
      <w:r w:rsidR="003E06D8" w:rsidRPr="00DA45DF">
        <w:rPr>
          <w:rFonts w:asciiTheme="minorHAnsi" w:hAnsiTheme="minorHAnsi" w:cstheme="minorHAnsi"/>
          <w:spacing w:val="-2"/>
        </w:rPr>
        <w:t xml:space="preserve"> </w:t>
      </w:r>
      <w:r w:rsidR="003E06D8" w:rsidRPr="00DA45DF">
        <w:rPr>
          <w:rFonts w:asciiTheme="minorHAnsi" w:hAnsiTheme="minorHAnsi" w:cstheme="minorHAnsi"/>
        </w:rPr>
        <w:t>event</w:t>
      </w:r>
      <w:r w:rsidR="003E06D8" w:rsidRPr="00DA45DF">
        <w:rPr>
          <w:rFonts w:asciiTheme="minorHAnsi" w:hAnsiTheme="minorHAnsi" w:cstheme="minorHAnsi"/>
          <w:spacing w:val="-3"/>
        </w:rPr>
        <w:t xml:space="preserve"> </w:t>
      </w:r>
      <w:r w:rsidR="003E06D8" w:rsidRPr="00DA45DF">
        <w:rPr>
          <w:rFonts w:asciiTheme="minorHAnsi" w:hAnsiTheme="minorHAnsi" w:cstheme="minorHAnsi"/>
        </w:rPr>
        <w:t>of</w:t>
      </w:r>
      <w:r w:rsidR="003E06D8" w:rsidRPr="00DA45DF">
        <w:rPr>
          <w:rFonts w:asciiTheme="minorHAnsi" w:hAnsiTheme="minorHAnsi" w:cstheme="minorHAnsi"/>
          <w:spacing w:val="-3"/>
        </w:rPr>
        <w:t xml:space="preserve"> </w:t>
      </w:r>
      <w:r w:rsidR="003E06D8" w:rsidRPr="00DA45DF">
        <w:rPr>
          <w:rFonts w:asciiTheme="minorHAnsi" w:hAnsiTheme="minorHAnsi" w:cstheme="minorHAnsi"/>
        </w:rPr>
        <w:t>a</w:t>
      </w:r>
      <w:r w:rsidR="003E06D8" w:rsidRPr="00DA45DF">
        <w:rPr>
          <w:rFonts w:asciiTheme="minorHAnsi" w:hAnsiTheme="minorHAnsi" w:cstheme="minorHAnsi"/>
          <w:spacing w:val="-3"/>
        </w:rPr>
        <w:t xml:space="preserve"> </w:t>
      </w:r>
      <w:r w:rsidR="003E06D8" w:rsidRPr="00DA45DF">
        <w:rPr>
          <w:rFonts w:asciiTheme="minorHAnsi" w:hAnsiTheme="minorHAnsi" w:cstheme="minorHAnsi"/>
        </w:rPr>
        <w:t>disaster</w:t>
      </w:r>
      <w:r w:rsidR="003E06D8" w:rsidRPr="00DA45DF">
        <w:rPr>
          <w:rFonts w:asciiTheme="minorHAnsi" w:hAnsiTheme="minorHAnsi" w:cstheme="minorHAnsi"/>
          <w:spacing w:val="-2"/>
        </w:rPr>
        <w:t xml:space="preserve"> </w:t>
      </w:r>
      <w:r w:rsidR="003E06D8" w:rsidRPr="00DA45DF">
        <w:rPr>
          <w:rFonts w:asciiTheme="minorHAnsi" w:hAnsiTheme="minorHAnsi" w:cstheme="minorHAnsi"/>
        </w:rPr>
        <w:t xml:space="preserve">or </w:t>
      </w:r>
      <w:r w:rsidR="003E06D8" w:rsidRPr="00DA45DF">
        <w:rPr>
          <w:rFonts w:asciiTheme="minorHAnsi" w:hAnsiTheme="minorHAnsi" w:cstheme="minorHAnsi"/>
          <w:spacing w:val="-2"/>
        </w:rPr>
        <w:t>emergency</w:t>
      </w:r>
      <w:r w:rsidR="00244801" w:rsidRPr="00DA45DF">
        <w:rPr>
          <w:rFonts w:asciiTheme="minorHAnsi" w:hAnsiTheme="minorHAnsi" w:cstheme="minorHAnsi"/>
          <w:spacing w:val="-2"/>
        </w:rPr>
        <w:t xml:space="preserve">  </w:t>
      </w:r>
    </w:p>
    <w:p w:rsidR="001202C1" w:rsidRDefault="001202C1" w:rsidP="001202C1">
      <w:pPr>
        <w:pStyle w:val="BodyText"/>
        <w:numPr>
          <w:ilvl w:val="0"/>
          <w:numId w:val="5"/>
        </w:numPr>
        <w:ind w:right="189"/>
        <w:jc w:val="both"/>
        <w:rPr>
          <w:rFonts w:asciiTheme="minorHAnsi" w:hAnsiTheme="minorHAnsi" w:cstheme="minorHAnsi"/>
        </w:rPr>
      </w:pPr>
      <w:r>
        <w:rPr>
          <w:rFonts w:asciiTheme="minorHAnsi" w:hAnsiTheme="minorHAnsi" w:cstheme="minorHAnsi"/>
        </w:rPr>
        <w:t>Administration and Planning: Anticipated funding $</w:t>
      </w:r>
      <w:r w:rsidR="00D417B3">
        <w:rPr>
          <w:rFonts w:asciiTheme="minorHAnsi" w:hAnsiTheme="minorHAnsi" w:cstheme="minorHAnsi"/>
        </w:rPr>
        <w:t>32</w:t>
      </w:r>
      <w:r>
        <w:rPr>
          <w:rFonts w:asciiTheme="minorHAnsi" w:hAnsiTheme="minorHAnsi" w:cstheme="minorHAnsi"/>
        </w:rPr>
        <w:t>,000</w:t>
      </w:r>
    </w:p>
    <w:p w:rsidR="001202C1" w:rsidRDefault="001202C1" w:rsidP="001202C1">
      <w:pPr>
        <w:pStyle w:val="BodyText"/>
        <w:numPr>
          <w:ilvl w:val="1"/>
          <w:numId w:val="5"/>
        </w:numPr>
        <w:ind w:right="189"/>
        <w:jc w:val="both"/>
        <w:rPr>
          <w:rFonts w:asciiTheme="minorHAnsi" w:hAnsiTheme="minorHAnsi" w:cstheme="minorHAnsi"/>
        </w:rPr>
      </w:pPr>
      <w:r>
        <w:rPr>
          <w:rFonts w:asciiTheme="minorHAnsi" w:hAnsiTheme="minorHAnsi" w:cstheme="minorHAnsi"/>
        </w:rPr>
        <w:t>Efficient administration of CDBG funds</w:t>
      </w:r>
    </w:p>
    <w:p w:rsidR="00907B42" w:rsidRDefault="00907B42" w:rsidP="00907B42">
      <w:pPr>
        <w:pStyle w:val="BodyText"/>
        <w:ind w:right="189"/>
        <w:jc w:val="both"/>
        <w:rPr>
          <w:rFonts w:asciiTheme="minorHAnsi" w:hAnsiTheme="minorHAnsi" w:cstheme="minorHAnsi"/>
        </w:rPr>
      </w:pPr>
    </w:p>
    <w:p w:rsidR="00233411" w:rsidRPr="00233411" w:rsidRDefault="00233411" w:rsidP="00233411">
      <w:pPr>
        <w:rPr>
          <w:rFonts w:asciiTheme="minorHAnsi" w:hAnsiTheme="minorHAnsi" w:cstheme="minorHAnsi"/>
          <w:spacing w:val="-6"/>
          <w:sz w:val="24"/>
          <w:szCs w:val="24"/>
        </w:rPr>
      </w:pPr>
      <w:r w:rsidRPr="00233411">
        <w:rPr>
          <w:rFonts w:asciiTheme="minorHAnsi" w:hAnsiTheme="minorHAnsi" w:cstheme="minorHAnsi"/>
          <w:spacing w:val="-6"/>
          <w:sz w:val="24"/>
          <w:szCs w:val="24"/>
        </w:rPr>
        <w:t>Slidell has not received the 2024-2025 allocation.  Expected resources are based funds received from the 2023 -2024 allocation.  Funding is distributed so that 80% of funds are directed to activities and 20% for administration.</w:t>
      </w:r>
    </w:p>
    <w:p w:rsidR="00907B42" w:rsidRDefault="00907B42" w:rsidP="00907B42">
      <w:pPr>
        <w:rPr>
          <w:rFonts w:asciiTheme="minorHAnsi" w:hAnsiTheme="minorHAnsi" w:cstheme="minorHAnsi"/>
          <w:spacing w:val="-6"/>
          <w:sz w:val="24"/>
          <w:szCs w:val="24"/>
        </w:rPr>
      </w:pPr>
      <w:bookmarkStart w:id="2" w:name="_GoBack"/>
      <w:bookmarkEnd w:id="2"/>
    </w:p>
    <w:p w:rsidR="00244801" w:rsidRPr="009607E2" w:rsidRDefault="00DA45DF" w:rsidP="00DA45DF">
      <w:pPr>
        <w:tabs>
          <w:tab w:val="left" w:pos="839"/>
          <w:tab w:val="left" w:pos="840"/>
        </w:tabs>
        <w:ind w:right="662"/>
        <w:rPr>
          <w:rFonts w:asciiTheme="minorHAnsi" w:hAnsiTheme="minorHAnsi" w:cstheme="minorHAnsi"/>
          <w:b/>
          <w:sz w:val="24"/>
          <w:szCs w:val="24"/>
        </w:rPr>
      </w:pPr>
      <w:r w:rsidRPr="009607E2">
        <w:rPr>
          <w:rFonts w:asciiTheme="minorHAnsi" w:hAnsiTheme="minorHAnsi" w:cstheme="minorHAnsi"/>
          <w:b/>
          <w:sz w:val="24"/>
          <w:szCs w:val="24"/>
        </w:rPr>
        <w:t>GEOGRAPHIC LOCATION</w:t>
      </w:r>
    </w:p>
    <w:p w:rsidR="00DA45DF" w:rsidRDefault="00DA45DF" w:rsidP="00DA45DF">
      <w:pPr>
        <w:tabs>
          <w:tab w:val="left" w:pos="839"/>
          <w:tab w:val="left" w:pos="840"/>
        </w:tabs>
        <w:ind w:right="662"/>
        <w:rPr>
          <w:rFonts w:asciiTheme="minorHAnsi" w:hAnsiTheme="minorHAnsi" w:cstheme="minorHAnsi"/>
          <w:sz w:val="24"/>
          <w:szCs w:val="24"/>
        </w:rPr>
      </w:pPr>
    </w:p>
    <w:p w:rsidR="00C16BE7" w:rsidRPr="009607E2" w:rsidRDefault="00DA45DF" w:rsidP="00DA45DF">
      <w:pPr>
        <w:pStyle w:val="ListParagraph"/>
        <w:numPr>
          <w:ilvl w:val="0"/>
          <w:numId w:val="7"/>
        </w:numPr>
        <w:tabs>
          <w:tab w:val="left" w:pos="839"/>
          <w:tab w:val="left" w:pos="840"/>
        </w:tabs>
        <w:ind w:right="662"/>
        <w:rPr>
          <w:rFonts w:asciiTheme="minorHAnsi" w:hAnsiTheme="minorHAnsi" w:cstheme="minorHAnsi"/>
        </w:rPr>
      </w:pPr>
      <w:r w:rsidRPr="008C19D8">
        <w:rPr>
          <w:rFonts w:asciiTheme="minorHAnsi" w:hAnsiTheme="minorHAnsi" w:cstheme="minorHAnsi"/>
          <w:sz w:val="24"/>
          <w:szCs w:val="24"/>
        </w:rPr>
        <w:t>All proposed spending less administrative costs, will occur in the lowest income area in Slidell, Census Tract 409 (CT409)</w:t>
      </w:r>
    </w:p>
    <w:p w:rsidR="009607E2" w:rsidRPr="007B7D35" w:rsidRDefault="009607E2" w:rsidP="00DA45DF">
      <w:pPr>
        <w:pStyle w:val="ListParagraph"/>
        <w:numPr>
          <w:ilvl w:val="0"/>
          <w:numId w:val="7"/>
        </w:numPr>
        <w:tabs>
          <w:tab w:val="left" w:pos="839"/>
          <w:tab w:val="left" w:pos="840"/>
        </w:tabs>
        <w:ind w:right="662"/>
        <w:rPr>
          <w:rFonts w:asciiTheme="minorHAnsi" w:hAnsiTheme="minorHAnsi" w:cstheme="minorHAnsi"/>
        </w:rPr>
      </w:pPr>
      <w:r>
        <w:rPr>
          <w:rFonts w:asciiTheme="minorHAnsi" w:hAnsiTheme="minorHAnsi" w:cstheme="minorHAnsi"/>
          <w:sz w:val="24"/>
          <w:szCs w:val="24"/>
        </w:rPr>
        <w:t>Projects must benefit 70% low and moderate- income households</w:t>
      </w:r>
    </w:p>
    <w:sectPr w:rsidR="009607E2" w:rsidRPr="007B7D35" w:rsidSect="00987515">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E5532"/>
    <w:multiLevelType w:val="hybridMultilevel"/>
    <w:tmpl w:val="4D2CEC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1972BB"/>
    <w:multiLevelType w:val="hybridMultilevel"/>
    <w:tmpl w:val="7D4A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14925"/>
    <w:multiLevelType w:val="hybridMultilevel"/>
    <w:tmpl w:val="AEF09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C62C5"/>
    <w:multiLevelType w:val="hybridMultilevel"/>
    <w:tmpl w:val="F744A408"/>
    <w:lvl w:ilvl="0" w:tplc="7728A91E">
      <w:numFmt w:val="bullet"/>
      <w:lvlText w:val="•"/>
      <w:lvlJc w:val="left"/>
      <w:pPr>
        <w:ind w:left="840" w:hanging="360"/>
      </w:pPr>
      <w:rPr>
        <w:rFonts w:ascii="Verdana" w:eastAsia="Verdana" w:hAnsi="Verdana" w:cs="Verdana" w:hint="default"/>
        <w:b w:val="0"/>
        <w:bCs w:val="0"/>
        <w:i w:val="0"/>
        <w:iCs w:val="0"/>
        <w:w w:val="100"/>
        <w:sz w:val="24"/>
        <w:szCs w:val="24"/>
      </w:rPr>
    </w:lvl>
    <w:lvl w:ilvl="1" w:tplc="8416C11A">
      <w:numFmt w:val="bullet"/>
      <w:lvlText w:val="•"/>
      <w:lvlJc w:val="left"/>
      <w:pPr>
        <w:ind w:left="1712" w:hanging="360"/>
      </w:pPr>
      <w:rPr>
        <w:rFonts w:hint="default"/>
      </w:rPr>
    </w:lvl>
    <w:lvl w:ilvl="2" w:tplc="A2CC0738">
      <w:numFmt w:val="bullet"/>
      <w:lvlText w:val="•"/>
      <w:lvlJc w:val="left"/>
      <w:pPr>
        <w:ind w:left="2584" w:hanging="360"/>
      </w:pPr>
      <w:rPr>
        <w:rFonts w:hint="default"/>
      </w:rPr>
    </w:lvl>
    <w:lvl w:ilvl="3" w:tplc="3CCA8654">
      <w:numFmt w:val="bullet"/>
      <w:lvlText w:val="•"/>
      <w:lvlJc w:val="left"/>
      <w:pPr>
        <w:ind w:left="3456" w:hanging="360"/>
      </w:pPr>
      <w:rPr>
        <w:rFonts w:hint="default"/>
      </w:rPr>
    </w:lvl>
    <w:lvl w:ilvl="4" w:tplc="D4C2C3C4">
      <w:numFmt w:val="bullet"/>
      <w:lvlText w:val="•"/>
      <w:lvlJc w:val="left"/>
      <w:pPr>
        <w:ind w:left="4328" w:hanging="360"/>
      </w:pPr>
      <w:rPr>
        <w:rFonts w:hint="default"/>
      </w:rPr>
    </w:lvl>
    <w:lvl w:ilvl="5" w:tplc="D786B5AA">
      <w:numFmt w:val="bullet"/>
      <w:lvlText w:val="•"/>
      <w:lvlJc w:val="left"/>
      <w:pPr>
        <w:ind w:left="5200" w:hanging="360"/>
      </w:pPr>
      <w:rPr>
        <w:rFonts w:hint="default"/>
      </w:rPr>
    </w:lvl>
    <w:lvl w:ilvl="6" w:tplc="BE0A0494">
      <w:numFmt w:val="bullet"/>
      <w:lvlText w:val="•"/>
      <w:lvlJc w:val="left"/>
      <w:pPr>
        <w:ind w:left="6072" w:hanging="360"/>
      </w:pPr>
      <w:rPr>
        <w:rFonts w:hint="default"/>
      </w:rPr>
    </w:lvl>
    <w:lvl w:ilvl="7" w:tplc="F3F83AE4">
      <w:numFmt w:val="bullet"/>
      <w:lvlText w:val="•"/>
      <w:lvlJc w:val="left"/>
      <w:pPr>
        <w:ind w:left="6944" w:hanging="360"/>
      </w:pPr>
      <w:rPr>
        <w:rFonts w:hint="default"/>
      </w:rPr>
    </w:lvl>
    <w:lvl w:ilvl="8" w:tplc="CA026586">
      <w:numFmt w:val="bullet"/>
      <w:lvlText w:val="•"/>
      <w:lvlJc w:val="left"/>
      <w:pPr>
        <w:ind w:left="7816" w:hanging="360"/>
      </w:pPr>
      <w:rPr>
        <w:rFonts w:hint="default"/>
      </w:rPr>
    </w:lvl>
  </w:abstractNum>
  <w:abstractNum w:abstractNumId="4" w15:restartNumberingAfterBreak="0">
    <w:nsid w:val="498529BE"/>
    <w:multiLevelType w:val="hybridMultilevel"/>
    <w:tmpl w:val="57A268DC"/>
    <w:lvl w:ilvl="0" w:tplc="550AFBD4">
      <w:numFmt w:val="bullet"/>
      <w:lvlText w:val=""/>
      <w:lvlJc w:val="left"/>
      <w:pPr>
        <w:ind w:left="840" w:hanging="360"/>
      </w:pPr>
      <w:rPr>
        <w:rFonts w:ascii="Symbol" w:eastAsia="Symbol" w:hAnsi="Symbol" w:cs="Symbol" w:hint="default"/>
        <w:b w:val="0"/>
        <w:bCs w:val="0"/>
        <w:i w:val="0"/>
        <w:iCs w:val="0"/>
        <w:w w:val="100"/>
        <w:sz w:val="24"/>
        <w:szCs w:val="24"/>
      </w:rPr>
    </w:lvl>
    <w:lvl w:ilvl="1" w:tplc="A95A80FC">
      <w:numFmt w:val="bullet"/>
      <w:lvlText w:val="•"/>
      <w:lvlJc w:val="left"/>
      <w:pPr>
        <w:ind w:left="1712" w:hanging="360"/>
      </w:pPr>
      <w:rPr>
        <w:rFonts w:hint="default"/>
      </w:rPr>
    </w:lvl>
    <w:lvl w:ilvl="2" w:tplc="DE54C2F0">
      <w:numFmt w:val="bullet"/>
      <w:lvlText w:val="•"/>
      <w:lvlJc w:val="left"/>
      <w:pPr>
        <w:ind w:left="2584" w:hanging="360"/>
      </w:pPr>
      <w:rPr>
        <w:rFonts w:hint="default"/>
      </w:rPr>
    </w:lvl>
    <w:lvl w:ilvl="3" w:tplc="F64081F6">
      <w:numFmt w:val="bullet"/>
      <w:lvlText w:val="•"/>
      <w:lvlJc w:val="left"/>
      <w:pPr>
        <w:ind w:left="3456" w:hanging="360"/>
      </w:pPr>
      <w:rPr>
        <w:rFonts w:hint="default"/>
      </w:rPr>
    </w:lvl>
    <w:lvl w:ilvl="4" w:tplc="2C4CA97E">
      <w:numFmt w:val="bullet"/>
      <w:lvlText w:val="•"/>
      <w:lvlJc w:val="left"/>
      <w:pPr>
        <w:ind w:left="4328" w:hanging="360"/>
      </w:pPr>
      <w:rPr>
        <w:rFonts w:hint="default"/>
      </w:rPr>
    </w:lvl>
    <w:lvl w:ilvl="5" w:tplc="C9425C68">
      <w:numFmt w:val="bullet"/>
      <w:lvlText w:val="•"/>
      <w:lvlJc w:val="left"/>
      <w:pPr>
        <w:ind w:left="5200" w:hanging="360"/>
      </w:pPr>
      <w:rPr>
        <w:rFonts w:hint="default"/>
      </w:rPr>
    </w:lvl>
    <w:lvl w:ilvl="6" w:tplc="58A4F66E">
      <w:numFmt w:val="bullet"/>
      <w:lvlText w:val="•"/>
      <w:lvlJc w:val="left"/>
      <w:pPr>
        <w:ind w:left="6072" w:hanging="360"/>
      </w:pPr>
      <w:rPr>
        <w:rFonts w:hint="default"/>
      </w:rPr>
    </w:lvl>
    <w:lvl w:ilvl="7" w:tplc="75EC638C">
      <w:numFmt w:val="bullet"/>
      <w:lvlText w:val="•"/>
      <w:lvlJc w:val="left"/>
      <w:pPr>
        <w:ind w:left="6944" w:hanging="360"/>
      </w:pPr>
      <w:rPr>
        <w:rFonts w:hint="default"/>
      </w:rPr>
    </w:lvl>
    <w:lvl w:ilvl="8" w:tplc="79B45424">
      <w:numFmt w:val="bullet"/>
      <w:lvlText w:val="•"/>
      <w:lvlJc w:val="left"/>
      <w:pPr>
        <w:ind w:left="7816" w:hanging="360"/>
      </w:pPr>
      <w:rPr>
        <w:rFonts w:hint="default"/>
      </w:rPr>
    </w:lvl>
  </w:abstractNum>
  <w:abstractNum w:abstractNumId="5" w15:restartNumberingAfterBreak="0">
    <w:nsid w:val="72950E59"/>
    <w:multiLevelType w:val="hybridMultilevel"/>
    <w:tmpl w:val="E5908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4474EB"/>
    <w:multiLevelType w:val="hybridMultilevel"/>
    <w:tmpl w:val="BE6A8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BE7"/>
    <w:rsid w:val="000D7455"/>
    <w:rsid w:val="001202C1"/>
    <w:rsid w:val="001312DB"/>
    <w:rsid w:val="00233411"/>
    <w:rsid w:val="00244801"/>
    <w:rsid w:val="002B758B"/>
    <w:rsid w:val="002D68AF"/>
    <w:rsid w:val="0033319E"/>
    <w:rsid w:val="003E06D8"/>
    <w:rsid w:val="004545CD"/>
    <w:rsid w:val="005C221E"/>
    <w:rsid w:val="006650A5"/>
    <w:rsid w:val="007B7D35"/>
    <w:rsid w:val="007C419D"/>
    <w:rsid w:val="007C7C92"/>
    <w:rsid w:val="0086750E"/>
    <w:rsid w:val="00907B42"/>
    <w:rsid w:val="009607E2"/>
    <w:rsid w:val="0098400E"/>
    <w:rsid w:val="00987515"/>
    <w:rsid w:val="00A02D23"/>
    <w:rsid w:val="00AA095B"/>
    <w:rsid w:val="00B67621"/>
    <w:rsid w:val="00BF20C3"/>
    <w:rsid w:val="00C16BE7"/>
    <w:rsid w:val="00D417B3"/>
    <w:rsid w:val="00D77298"/>
    <w:rsid w:val="00DA45DF"/>
    <w:rsid w:val="00E9659E"/>
    <w:rsid w:val="00F865E6"/>
    <w:rsid w:val="00FB3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F7212"/>
  <w15:docId w15:val="{5CD2C1B6-D1CB-402B-859E-B1B66424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B7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D3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TReichel</dc:creator>
  <cp:lastModifiedBy>Tekla Reichel</cp:lastModifiedBy>
  <cp:revision>8</cp:revision>
  <cp:lastPrinted>2024-04-02T19:34:00Z</cp:lastPrinted>
  <dcterms:created xsi:type="dcterms:W3CDTF">2024-04-02T19:23:00Z</dcterms:created>
  <dcterms:modified xsi:type="dcterms:W3CDTF">2024-04-11T14:47:00Z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Creator">
    <vt:lpwstr>PScript5.dll Version 5.2.2</vt:lpwstr>
  </property>
  <property fmtid="{D5CDD505-2E9C-101B-9397-08002B2CF9AE}" pid="4" name="LastSaved">
    <vt:filetime>2022-05-12T00:00:00Z</vt:filetime>
  </property>
</Properties>
</file>